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BE7FC" w14:textId="77777777" w:rsidR="00E44007" w:rsidRPr="001363C2" w:rsidRDefault="00E44007" w:rsidP="00E44007">
      <w:pPr>
        <w:rPr>
          <w:rFonts w:ascii="Calibri" w:hAnsi="Calibri"/>
          <w:color w:val="808080"/>
          <w:sz w:val="20"/>
        </w:rPr>
      </w:pPr>
      <w:r w:rsidRPr="001363C2">
        <w:rPr>
          <w:rFonts w:ascii="Calibri" w:eastAsia="Malgun Gothic" w:hAnsi="Calibri"/>
          <w:color w:val="808080"/>
          <w:sz w:val="20"/>
          <w:u w:val="single"/>
        </w:rPr>
        <w:t>SPEC NOTE</w:t>
      </w:r>
      <w:r w:rsidRPr="001363C2">
        <w:rPr>
          <w:rFonts w:ascii="Calibri" w:eastAsia="Malgun Gothic" w:hAnsi="Calibri"/>
          <w:color w:val="808080"/>
          <w:sz w:val="20"/>
        </w:rPr>
        <w:t>:</w:t>
      </w:r>
      <w:r w:rsidRPr="001363C2">
        <w:rPr>
          <w:rFonts w:ascii="Calibri" w:hAnsi="Calibri"/>
          <w:color w:val="808080"/>
          <w:sz w:val="20"/>
        </w:rPr>
        <w:t xml:space="preserve"> This document is a reference for the recommended organization and preparation is ideally suited for exterior continuous insulation polyisocyanurate “polyiso” products for wall assemblies. For assistance on the use of the products in this section, contact Atlas Roofing Corporation at 800</w:t>
      </w:r>
      <w:r w:rsidR="00E229C4" w:rsidRPr="001363C2">
        <w:rPr>
          <w:rFonts w:ascii="Calibri" w:hAnsi="Calibri"/>
          <w:color w:val="808080"/>
          <w:sz w:val="20"/>
        </w:rPr>
        <w:t>-</w:t>
      </w:r>
      <w:r w:rsidRPr="001363C2">
        <w:rPr>
          <w:rFonts w:ascii="Calibri" w:hAnsi="Calibri"/>
          <w:color w:val="808080"/>
          <w:sz w:val="20"/>
        </w:rPr>
        <w:t>388-6134 or visit their website at wall.atlasrwi.com.</w:t>
      </w:r>
    </w:p>
    <w:p w14:paraId="055F944E" w14:textId="77777777" w:rsidR="00E44007" w:rsidRPr="001363C2" w:rsidRDefault="00E44007" w:rsidP="00E44007">
      <w:pPr>
        <w:rPr>
          <w:rFonts w:ascii="Calibri" w:eastAsia="Malgun Gothic" w:hAnsi="Calibri"/>
          <w:color w:val="808080"/>
          <w:sz w:val="20"/>
          <w:u w:val="single"/>
        </w:rPr>
      </w:pPr>
    </w:p>
    <w:p w14:paraId="3EC91B39" w14:textId="77777777" w:rsidR="00E304A9" w:rsidRPr="001363C2" w:rsidRDefault="00EC2928" w:rsidP="00E44007">
      <w:pPr>
        <w:rPr>
          <w:rFonts w:ascii="Calibri" w:hAnsi="Calibri"/>
          <w:i/>
          <w:sz w:val="24"/>
          <w:szCs w:val="24"/>
        </w:rPr>
      </w:pPr>
      <w:r w:rsidRPr="001363C2">
        <w:rPr>
          <w:rFonts w:ascii="Calibri" w:eastAsia="Malgun Gothic" w:hAnsi="Calibri"/>
          <w:color w:val="808080"/>
          <w:sz w:val="20"/>
          <w:u w:val="single"/>
        </w:rPr>
        <w:t>SPEC NOTE</w:t>
      </w:r>
      <w:r w:rsidRPr="001363C2">
        <w:rPr>
          <w:rFonts w:ascii="Calibri" w:eastAsia="Malgun Gothic" w:hAnsi="Calibri"/>
          <w:color w:val="808080"/>
          <w:sz w:val="20"/>
        </w:rPr>
        <w:t xml:space="preserve">: </w:t>
      </w:r>
      <w:r w:rsidR="00435E33" w:rsidRPr="001363C2">
        <w:rPr>
          <w:rFonts w:ascii="Calibri" w:eastAsia="Malgun Gothic" w:hAnsi="Calibri"/>
          <w:color w:val="808080"/>
          <w:sz w:val="20"/>
        </w:rPr>
        <w:t xml:space="preserve">This specification includes editing notes to assist the user throughout the process. Where selection is indicated within an </w:t>
      </w:r>
      <w:r w:rsidR="00435E33" w:rsidRPr="002A1FCB">
        <w:rPr>
          <w:rFonts w:ascii="Calibri" w:eastAsia="Malgun Gothic" w:hAnsi="Calibri"/>
          <w:color w:val="C00000"/>
          <w:sz w:val="20"/>
        </w:rPr>
        <w:t>[OR]</w:t>
      </w:r>
      <w:r w:rsidR="00435E33" w:rsidRPr="001363C2">
        <w:rPr>
          <w:rFonts w:ascii="Calibri" w:eastAsia="Malgun Gothic" w:hAnsi="Calibri"/>
          <w:color w:val="808080"/>
          <w:sz w:val="20"/>
        </w:rPr>
        <w:t xml:space="preserve"> statement, select the appropriate information </w:t>
      </w:r>
      <w:r w:rsidR="00E44007" w:rsidRPr="001363C2">
        <w:rPr>
          <w:rFonts w:ascii="Calibri" w:eastAsia="Malgun Gothic" w:hAnsi="Calibri"/>
          <w:color w:val="808080"/>
          <w:sz w:val="20"/>
        </w:rPr>
        <w:t xml:space="preserve">to suit project requirements </w:t>
      </w:r>
      <w:r w:rsidR="00435E33" w:rsidRPr="001363C2">
        <w:rPr>
          <w:rFonts w:ascii="Calibri" w:eastAsia="Malgun Gothic" w:hAnsi="Calibri"/>
          <w:color w:val="808080"/>
          <w:sz w:val="20"/>
        </w:rPr>
        <w:t>and delete non applicable</w:t>
      </w:r>
      <w:r w:rsidR="00E44007" w:rsidRPr="001363C2">
        <w:rPr>
          <w:rFonts w:ascii="Calibri" w:eastAsia="Malgun Gothic" w:hAnsi="Calibri"/>
          <w:color w:val="808080"/>
          <w:sz w:val="20"/>
        </w:rPr>
        <w:t xml:space="preserve"> information, including </w:t>
      </w:r>
      <w:r w:rsidRPr="001363C2">
        <w:rPr>
          <w:rFonts w:ascii="Calibri" w:eastAsia="Malgun Gothic" w:hAnsi="Calibri"/>
          <w:color w:val="808080"/>
          <w:sz w:val="20"/>
        </w:rPr>
        <w:t>“</w:t>
      </w:r>
      <w:r w:rsidRPr="002A1FCB">
        <w:rPr>
          <w:rFonts w:ascii="Calibri" w:eastAsia="Malgun Gothic" w:hAnsi="Calibri"/>
          <w:color w:val="C00000"/>
          <w:sz w:val="20"/>
          <w:u w:val="single"/>
        </w:rPr>
        <w:t>SPEC NOTE</w:t>
      </w:r>
      <w:r w:rsidRPr="001363C2">
        <w:rPr>
          <w:rFonts w:ascii="Calibri" w:eastAsia="Malgun Gothic" w:hAnsi="Calibri"/>
          <w:color w:val="808080"/>
          <w:sz w:val="20"/>
        </w:rPr>
        <w:t xml:space="preserve">” </w:t>
      </w:r>
      <w:r w:rsidR="00E44007" w:rsidRPr="001363C2">
        <w:rPr>
          <w:rFonts w:ascii="Calibri" w:eastAsia="Malgun Gothic" w:hAnsi="Calibri"/>
          <w:color w:val="808080"/>
          <w:sz w:val="20"/>
        </w:rPr>
        <w:t xml:space="preserve">paragraphs. </w:t>
      </w:r>
    </w:p>
    <w:p w14:paraId="44263DF6" w14:textId="77777777" w:rsidR="00E44007" w:rsidRPr="001363C2" w:rsidRDefault="00E44007" w:rsidP="00E44007">
      <w:pPr>
        <w:rPr>
          <w:rFonts w:ascii="Calibri" w:hAnsi="Calibri"/>
          <w:color w:val="808080"/>
          <w:sz w:val="20"/>
          <w:u w:val="single"/>
        </w:rPr>
      </w:pPr>
    </w:p>
    <w:p w14:paraId="0A23E18F" w14:textId="77777777" w:rsidR="00E44007" w:rsidRDefault="00E44007" w:rsidP="00E44007">
      <w:pPr>
        <w:rPr>
          <w:rFonts w:ascii="Calibri" w:hAnsi="Calibri"/>
          <w:color w:val="808080"/>
          <w:sz w:val="20"/>
        </w:rPr>
      </w:pPr>
      <w:r w:rsidRPr="001363C2">
        <w:rPr>
          <w:rFonts w:ascii="Calibri" w:hAnsi="Calibri"/>
          <w:color w:val="808080"/>
          <w:sz w:val="20"/>
          <w:u w:val="single"/>
        </w:rPr>
        <w:t>DISCLAIMER:</w:t>
      </w:r>
      <w:r w:rsidRPr="001363C2">
        <w:rPr>
          <w:rFonts w:ascii="Calibri" w:hAnsi="Calibri"/>
          <w:color w:val="808080"/>
          <w:sz w:val="20"/>
        </w:rPr>
        <w:t xml:space="preserve"> The manufacturer of </w:t>
      </w:r>
      <w:r w:rsidRPr="001363C2">
        <w:rPr>
          <w:rFonts w:ascii="Calibri" w:hAnsi="Calibri"/>
          <w:bCs/>
          <w:color w:val="808080"/>
          <w:sz w:val="20"/>
        </w:rPr>
        <w:t>has reviewed the product informat</w:t>
      </w:r>
      <w:r w:rsidR="00637324">
        <w:rPr>
          <w:rFonts w:ascii="Calibri" w:hAnsi="Calibri"/>
          <w:bCs/>
          <w:color w:val="808080"/>
          <w:sz w:val="20"/>
        </w:rPr>
        <w:t>i</w:t>
      </w:r>
      <w:r w:rsidRPr="001363C2">
        <w:rPr>
          <w:rFonts w:ascii="Calibri" w:hAnsi="Calibri"/>
          <w:bCs/>
          <w:color w:val="808080"/>
          <w:sz w:val="20"/>
        </w:rPr>
        <w:t>on contained in this guide</w:t>
      </w:r>
      <w:r w:rsidRPr="001363C2">
        <w:rPr>
          <w:rFonts w:ascii="Calibri" w:hAnsi="Calibri"/>
          <w:color w:val="808080"/>
          <w:sz w:val="20"/>
        </w:rPr>
        <w:t xml:space="preserve"> specification. The information is organized and presented to assist the specification writer working on a construction project to select the appropriate products and to save time in writing the project specification section. The specification writer is responsible for product selection as well as the use and application of this information and should contact the manufacturer to ensure that all options are available and that the associated specification informat</w:t>
      </w:r>
      <w:r w:rsidR="00637324">
        <w:rPr>
          <w:rFonts w:ascii="Calibri" w:hAnsi="Calibri"/>
          <w:color w:val="808080"/>
          <w:sz w:val="20"/>
        </w:rPr>
        <w:t>i</w:t>
      </w:r>
      <w:r w:rsidRPr="001363C2">
        <w:rPr>
          <w:rFonts w:ascii="Calibri" w:hAnsi="Calibri"/>
          <w:color w:val="808080"/>
          <w:sz w:val="20"/>
        </w:rPr>
        <w:t xml:space="preserve">on is valid and correct. </w:t>
      </w:r>
    </w:p>
    <w:p w14:paraId="1D90E09A" w14:textId="77777777" w:rsidR="00357C22" w:rsidRPr="001363C2" w:rsidRDefault="00357C22" w:rsidP="00E44007">
      <w:pPr>
        <w:rPr>
          <w:rFonts w:ascii="Calibri" w:hAnsi="Calibri"/>
          <w:b/>
          <w:color w:val="808080"/>
          <w:sz w:val="20"/>
        </w:rPr>
      </w:pPr>
    </w:p>
    <w:p w14:paraId="5A052985" w14:textId="77777777" w:rsidR="003E0744" w:rsidRPr="001363C2" w:rsidRDefault="003E0744" w:rsidP="00E44007">
      <w:pPr>
        <w:pStyle w:val="PRT"/>
        <w:spacing w:before="240"/>
        <w:contextualSpacing/>
        <w:rPr>
          <w:rFonts w:ascii="Calibri" w:hAnsi="Calibri"/>
        </w:rPr>
      </w:pPr>
      <w:r w:rsidRPr="001363C2">
        <w:rPr>
          <w:rFonts w:ascii="Calibri" w:hAnsi="Calibri"/>
        </w:rPr>
        <w:t>GENERAL</w:t>
      </w:r>
    </w:p>
    <w:p w14:paraId="1316A84A" w14:textId="77777777" w:rsidR="003E0744" w:rsidRPr="001363C2" w:rsidRDefault="0015050D" w:rsidP="001363C2">
      <w:pPr>
        <w:pStyle w:val="PR1"/>
        <w:numPr>
          <w:ilvl w:val="1"/>
          <w:numId w:val="3"/>
        </w:numPr>
        <w:spacing w:before="120"/>
        <w:ind w:left="360"/>
        <w:contextualSpacing/>
        <w:rPr>
          <w:rFonts w:ascii="Calibri" w:hAnsi="Calibri"/>
        </w:rPr>
      </w:pPr>
      <w:r w:rsidRPr="001363C2">
        <w:rPr>
          <w:rFonts w:ascii="Calibri" w:hAnsi="Calibri"/>
        </w:rPr>
        <w:t>SECTION INCLUDES</w:t>
      </w:r>
    </w:p>
    <w:p w14:paraId="6742D19B" w14:textId="77777777" w:rsidR="003E0744" w:rsidRPr="001363C2" w:rsidRDefault="00E44007" w:rsidP="00944449">
      <w:pPr>
        <w:pStyle w:val="PR2"/>
        <w:spacing w:before="120"/>
        <w:ind w:left="1152" w:hanging="252"/>
        <w:contextualSpacing/>
        <w:rPr>
          <w:rFonts w:ascii="Calibri" w:hAnsi="Calibri"/>
        </w:rPr>
      </w:pPr>
      <w:r w:rsidRPr="001363C2">
        <w:rPr>
          <w:rFonts w:ascii="Calibri" w:hAnsi="Calibri"/>
        </w:rPr>
        <w:t xml:space="preserve">EnergyShield </w:t>
      </w:r>
      <w:r w:rsidR="003E0744" w:rsidRPr="001363C2">
        <w:rPr>
          <w:rFonts w:ascii="Calibri" w:hAnsi="Calibri"/>
        </w:rPr>
        <w:t xml:space="preserve">Polyisocyanurate </w:t>
      </w:r>
      <w:r w:rsidR="00E229C4" w:rsidRPr="001363C2">
        <w:rPr>
          <w:rFonts w:ascii="Calibri" w:hAnsi="Calibri"/>
        </w:rPr>
        <w:t>Continuous Wall I</w:t>
      </w:r>
      <w:r w:rsidR="003E0744" w:rsidRPr="001363C2">
        <w:rPr>
          <w:rFonts w:ascii="Calibri" w:hAnsi="Calibri"/>
        </w:rPr>
        <w:t>nsulation</w:t>
      </w:r>
      <w:r w:rsidR="008308CF">
        <w:rPr>
          <w:rFonts w:ascii="Calibri" w:hAnsi="Calibri"/>
        </w:rPr>
        <w:t xml:space="preserve"> Products</w:t>
      </w:r>
      <w:r w:rsidR="003E0744" w:rsidRPr="001363C2">
        <w:rPr>
          <w:rFonts w:ascii="Calibri" w:hAnsi="Calibri"/>
        </w:rPr>
        <w:t>.</w:t>
      </w:r>
    </w:p>
    <w:p w14:paraId="09702664" w14:textId="77777777" w:rsidR="003E0744" w:rsidRPr="001363C2" w:rsidRDefault="0015050D" w:rsidP="001363C2">
      <w:pPr>
        <w:pStyle w:val="PR1"/>
        <w:numPr>
          <w:ilvl w:val="1"/>
          <w:numId w:val="3"/>
        </w:numPr>
        <w:spacing w:before="120"/>
        <w:ind w:left="360"/>
        <w:contextualSpacing/>
        <w:rPr>
          <w:rFonts w:ascii="Calibri" w:hAnsi="Calibri"/>
        </w:rPr>
      </w:pPr>
      <w:r w:rsidRPr="001363C2">
        <w:rPr>
          <w:rFonts w:ascii="Calibri" w:hAnsi="Calibri"/>
        </w:rPr>
        <w:t>RELATED REQUIREMENTS</w:t>
      </w:r>
    </w:p>
    <w:p w14:paraId="2E7D8034" w14:textId="77777777" w:rsidR="003E0744" w:rsidRPr="001363C2" w:rsidRDefault="00FF0ACB" w:rsidP="001363C2">
      <w:pPr>
        <w:pStyle w:val="PR2"/>
        <w:numPr>
          <w:ilvl w:val="5"/>
          <w:numId w:val="4"/>
        </w:numPr>
        <w:spacing w:before="120"/>
        <w:contextualSpacing/>
        <w:rPr>
          <w:rFonts w:ascii="Calibri" w:hAnsi="Calibri"/>
        </w:rPr>
      </w:pPr>
      <w:r w:rsidRPr="001363C2">
        <w:rPr>
          <w:rFonts w:ascii="Calibri" w:hAnsi="Calibri"/>
        </w:rPr>
        <w:t>[Continue as appropriate for project].</w:t>
      </w:r>
    </w:p>
    <w:p w14:paraId="1FAC155F" w14:textId="77777777" w:rsidR="00FF0ACB" w:rsidRPr="001363C2" w:rsidRDefault="0015050D" w:rsidP="001363C2">
      <w:pPr>
        <w:pStyle w:val="PR1"/>
        <w:numPr>
          <w:ilvl w:val="1"/>
          <w:numId w:val="3"/>
        </w:numPr>
        <w:spacing w:before="120"/>
        <w:ind w:left="360"/>
        <w:contextualSpacing/>
        <w:rPr>
          <w:rFonts w:ascii="Calibri" w:hAnsi="Calibri"/>
        </w:rPr>
      </w:pPr>
      <w:r w:rsidRPr="001363C2">
        <w:rPr>
          <w:rFonts w:ascii="Calibri" w:hAnsi="Calibri"/>
        </w:rPr>
        <w:t>REFERENCE STANDARDS</w:t>
      </w:r>
    </w:p>
    <w:p w14:paraId="27BCA61E" w14:textId="77777777" w:rsidR="0015050D" w:rsidRPr="0015050D" w:rsidRDefault="0015050D" w:rsidP="001363C2">
      <w:pPr>
        <w:pStyle w:val="PR2"/>
        <w:numPr>
          <w:ilvl w:val="5"/>
          <w:numId w:val="5"/>
        </w:numPr>
        <w:spacing w:before="120"/>
        <w:rPr>
          <w:rFonts w:ascii="Calibri" w:hAnsi="Calibri"/>
        </w:rPr>
      </w:pPr>
      <w:r w:rsidRPr="0015050D">
        <w:rPr>
          <w:rFonts w:ascii="Calibri" w:hAnsi="Calibri"/>
        </w:rPr>
        <w:t xml:space="preserve">ASTM C209 – </w:t>
      </w:r>
      <w:r w:rsidR="006636AE">
        <w:rPr>
          <w:rFonts w:ascii="Calibri" w:hAnsi="Calibri"/>
        </w:rPr>
        <w:t xml:space="preserve">Standard Test </w:t>
      </w:r>
      <w:r w:rsidRPr="0015050D">
        <w:rPr>
          <w:rFonts w:ascii="Calibri" w:hAnsi="Calibri"/>
        </w:rPr>
        <w:t xml:space="preserve">Methods </w:t>
      </w:r>
      <w:r w:rsidR="006636AE">
        <w:rPr>
          <w:rFonts w:ascii="Calibri" w:hAnsi="Calibri"/>
        </w:rPr>
        <w:t>for Cellulosic Fiber Insulating Board</w:t>
      </w:r>
      <w:r w:rsidRPr="0015050D">
        <w:rPr>
          <w:rFonts w:ascii="Calibri" w:hAnsi="Calibri"/>
        </w:rPr>
        <w:t>.</w:t>
      </w:r>
    </w:p>
    <w:p w14:paraId="0B3DA71E" w14:textId="77777777" w:rsidR="00303C60" w:rsidRDefault="00303C60" w:rsidP="001363C2">
      <w:pPr>
        <w:pStyle w:val="PR2"/>
        <w:numPr>
          <w:ilvl w:val="5"/>
          <w:numId w:val="5"/>
        </w:numPr>
        <w:spacing w:before="120"/>
        <w:rPr>
          <w:rFonts w:ascii="Calibri" w:hAnsi="Calibri"/>
        </w:rPr>
      </w:pPr>
      <w:r>
        <w:rPr>
          <w:rFonts w:ascii="Calibri" w:hAnsi="Calibri"/>
        </w:rPr>
        <w:t>ASTM C272 – Standard Test Method for Water Absorption of Core Materials for Sandwich Constructions Scope.</w:t>
      </w:r>
    </w:p>
    <w:p w14:paraId="5740D1AF" w14:textId="77777777" w:rsidR="0015050D" w:rsidRPr="0015050D" w:rsidRDefault="0015050D" w:rsidP="001363C2">
      <w:pPr>
        <w:pStyle w:val="PR2"/>
        <w:numPr>
          <w:ilvl w:val="5"/>
          <w:numId w:val="5"/>
        </w:numPr>
        <w:spacing w:before="120"/>
        <w:rPr>
          <w:rFonts w:ascii="Calibri" w:hAnsi="Calibri"/>
        </w:rPr>
      </w:pPr>
      <w:r w:rsidRPr="0015050D">
        <w:rPr>
          <w:rFonts w:ascii="Calibri" w:hAnsi="Calibri"/>
        </w:rPr>
        <w:t xml:space="preserve">ASTM C518 – </w:t>
      </w:r>
      <w:r w:rsidR="006636AE">
        <w:rPr>
          <w:rFonts w:ascii="Calibri" w:hAnsi="Calibri"/>
        </w:rPr>
        <w:t xml:space="preserve">Standard Test Method for the Determination of the Steady-State Thermal Transmission Properties by Means of the </w:t>
      </w:r>
      <w:r w:rsidRPr="0015050D">
        <w:rPr>
          <w:rFonts w:ascii="Calibri" w:hAnsi="Calibri"/>
        </w:rPr>
        <w:t>Heat Flow Meter Apparatus.</w:t>
      </w:r>
    </w:p>
    <w:p w14:paraId="6CB911B8" w14:textId="77777777" w:rsidR="0015050D" w:rsidRPr="001363C2" w:rsidRDefault="0015050D" w:rsidP="001363C2">
      <w:pPr>
        <w:pStyle w:val="PR2"/>
        <w:numPr>
          <w:ilvl w:val="5"/>
          <w:numId w:val="5"/>
        </w:numPr>
        <w:spacing w:before="120"/>
        <w:rPr>
          <w:rFonts w:ascii="Calibri" w:hAnsi="Calibri"/>
        </w:rPr>
      </w:pPr>
      <w:r w:rsidRPr="001363C2">
        <w:rPr>
          <w:rFonts w:ascii="Calibri" w:hAnsi="Calibri"/>
        </w:rPr>
        <w:t>ASTM C1289 – Standard Specification for Faced Rigid Cellular Polyisocyanurate Thermal Insulation Board.</w:t>
      </w:r>
    </w:p>
    <w:p w14:paraId="12E9B64F" w14:textId="77777777" w:rsidR="0015050D" w:rsidRPr="001363C2" w:rsidRDefault="0015050D" w:rsidP="001363C2">
      <w:pPr>
        <w:pStyle w:val="PR2"/>
        <w:numPr>
          <w:ilvl w:val="5"/>
          <w:numId w:val="4"/>
        </w:numPr>
        <w:spacing w:before="120"/>
        <w:rPr>
          <w:rFonts w:ascii="Calibri" w:hAnsi="Calibri"/>
        </w:rPr>
      </w:pPr>
      <w:r w:rsidRPr="001363C2">
        <w:rPr>
          <w:rFonts w:ascii="Calibri" w:hAnsi="Calibri"/>
        </w:rPr>
        <w:t>ASTM D1621 – Test Method for Compressive Properties of Rigid Cellular Plastics.</w:t>
      </w:r>
    </w:p>
    <w:p w14:paraId="2B03AEEC" w14:textId="77777777" w:rsidR="00C74831" w:rsidRPr="001363C2" w:rsidRDefault="00C74831" w:rsidP="001363C2">
      <w:pPr>
        <w:pStyle w:val="PR2"/>
        <w:numPr>
          <w:ilvl w:val="5"/>
          <w:numId w:val="4"/>
        </w:numPr>
        <w:spacing w:before="120"/>
        <w:rPr>
          <w:rFonts w:ascii="Calibri" w:hAnsi="Calibri"/>
        </w:rPr>
      </w:pPr>
      <w:r w:rsidRPr="001363C2">
        <w:rPr>
          <w:rFonts w:ascii="Calibri" w:hAnsi="Calibri"/>
        </w:rPr>
        <w:t>ASTM E2178 – Standard Test Method for Determining Air Leakage Rate and Calculation of Air Permeance of Building Materials</w:t>
      </w:r>
    </w:p>
    <w:p w14:paraId="475A4C61" w14:textId="77777777" w:rsidR="00303C60" w:rsidRDefault="00303C60" w:rsidP="001363C2">
      <w:pPr>
        <w:pStyle w:val="PR2"/>
        <w:numPr>
          <w:ilvl w:val="5"/>
          <w:numId w:val="4"/>
        </w:numPr>
        <w:spacing w:before="120"/>
        <w:rPr>
          <w:rFonts w:ascii="Calibri" w:hAnsi="Calibri"/>
        </w:rPr>
      </w:pPr>
      <w:r>
        <w:rPr>
          <w:rFonts w:ascii="Calibri" w:hAnsi="Calibri"/>
        </w:rPr>
        <w:t>ASTM E2273 – Standard Test Method for Determining the Drainage Efficiency of Exterior Insulation and Finish Systems Clad Wall Assemblies.</w:t>
      </w:r>
    </w:p>
    <w:p w14:paraId="6E310B5D" w14:textId="77777777" w:rsidR="00C74831" w:rsidRPr="001363C2" w:rsidRDefault="00C74831" w:rsidP="001363C2">
      <w:pPr>
        <w:pStyle w:val="PR2"/>
        <w:numPr>
          <w:ilvl w:val="5"/>
          <w:numId w:val="4"/>
        </w:numPr>
        <w:spacing w:before="120"/>
        <w:rPr>
          <w:rFonts w:ascii="Calibri" w:hAnsi="Calibri"/>
        </w:rPr>
      </w:pPr>
      <w:r w:rsidRPr="001363C2">
        <w:rPr>
          <w:rFonts w:ascii="Calibri" w:hAnsi="Calibri"/>
        </w:rPr>
        <w:t>ASTM E2357 – Standard Test Method for Determining Air Leakage Rate of Air Barrier Assemblies.</w:t>
      </w:r>
    </w:p>
    <w:p w14:paraId="6A8DDEBA" w14:textId="77777777" w:rsidR="0015050D" w:rsidRPr="001363C2" w:rsidRDefault="0015050D" w:rsidP="001363C2">
      <w:pPr>
        <w:pStyle w:val="PR2"/>
        <w:numPr>
          <w:ilvl w:val="5"/>
          <w:numId w:val="4"/>
        </w:numPr>
        <w:spacing w:before="120"/>
        <w:rPr>
          <w:rFonts w:ascii="Calibri" w:hAnsi="Calibri"/>
        </w:rPr>
      </w:pPr>
      <w:r w:rsidRPr="001363C2">
        <w:rPr>
          <w:rFonts w:ascii="Calibri" w:hAnsi="Calibri"/>
        </w:rPr>
        <w:t xml:space="preserve">ASTM E84 (UL 723) – Standard Test Method for Surface Burning Characteristics of Building Materials. </w:t>
      </w:r>
    </w:p>
    <w:p w14:paraId="5FA66DCB" w14:textId="77777777" w:rsidR="0015050D" w:rsidRPr="001363C2" w:rsidRDefault="0015050D" w:rsidP="001363C2">
      <w:pPr>
        <w:pStyle w:val="PR2"/>
        <w:numPr>
          <w:ilvl w:val="5"/>
          <w:numId w:val="4"/>
        </w:numPr>
        <w:spacing w:before="120"/>
        <w:rPr>
          <w:rFonts w:ascii="Calibri" w:hAnsi="Calibri"/>
        </w:rPr>
      </w:pPr>
      <w:r w:rsidRPr="001363C2">
        <w:rPr>
          <w:rFonts w:ascii="Calibri" w:hAnsi="Calibri"/>
        </w:rPr>
        <w:lastRenderedPageBreak/>
        <w:t xml:space="preserve">ASTM E96 – </w:t>
      </w:r>
      <w:r w:rsidR="006636AE">
        <w:rPr>
          <w:rFonts w:ascii="Calibri" w:hAnsi="Calibri"/>
        </w:rPr>
        <w:t xml:space="preserve">Standard </w:t>
      </w:r>
      <w:r w:rsidRPr="001363C2">
        <w:rPr>
          <w:rFonts w:ascii="Calibri" w:hAnsi="Calibri"/>
        </w:rPr>
        <w:t>Test Method</w:t>
      </w:r>
      <w:r w:rsidR="006636AE">
        <w:rPr>
          <w:rFonts w:ascii="Calibri" w:hAnsi="Calibri"/>
        </w:rPr>
        <w:t>s</w:t>
      </w:r>
      <w:r w:rsidRPr="001363C2">
        <w:rPr>
          <w:rFonts w:ascii="Calibri" w:hAnsi="Calibri"/>
        </w:rPr>
        <w:t xml:space="preserve"> for </w:t>
      </w:r>
      <w:r w:rsidR="006636AE">
        <w:rPr>
          <w:rFonts w:ascii="Calibri" w:hAnsi="Calibri"/>
        </w:rPr>
        <w:t xml:space="preserve">Gravimetric Determination of </w:t>
      </w:r>
      <w:r w:rsidRPr="001363C2">
        <w:rPr>
          <w:rFonts w:ascii="Calibri" w:hAnsi="Calibri"/>
        </w:rPr>
        <w:t>Water Vapor Transmission of Materials.</w:t>
      </w:r>
    </w:p>
    <w:p w14:paraId="0ECEF7FD" w14:textId="77777777" w:rsidR="00944449" w:rsidRPr="001363C2" w:rsidRDefault="00944449" w:rsidP="001363C2">
      <w:pPr>
        <w:pStyle w:val="PR2"/>
        <w:numPr>
          <w:ilvl w:val="5"/>
          <w:numId w:val="4"/>
        </w:numPr>
        <w:spacing w:before="120"/>
        <w:rPr>
          <w:rFonts w:ascii="Calibri" w:hAnsi="Calibri"/>
        </w:rPr>
      </w:pPr>
      <w:r w:rsidRPr="001363C2">
        <w:rPr>
          <w:rFonts w:ascii="Calibri" w:hAnsi="Calibri"/>
        </w:rPr>
        <w:t xml:space="preserve">ASHRAE 90.1 – Energy Standard for Buildings Except Low-Rise Residential Buildings. </w:t>
      </w:r>
    </w:p>
    <w:p w14:paraId="350C6653" w14:textId="77777777" w:rsidR="00C74831" w:rsidRPr="001363C2" w:rsidRDefault="00C74831" w:rsidP="001363C2">
      <w:pPr>
        <w:pStyle w:val="PR2"/>
        <w:numPr>
          <w:ilvl w:val="5"/>
          <w:numId w:val="4"/>
        </w:numPr>
        <w:spacing w:before="120"/>
        <w:rPr>
          <w:rFonts w:ascii="Calibri" w:hAnsi="Calibri"/>
        </w:rPr>
      </w:pPr>
      <w:r w:rsidRPr="001363C2">
        <w:rPr>
          <w:rFonts w:ascii="Calibri" w:hAnsi="Calibri"/>
        </w:rPr>
        <w:t>ASHRAE 189.1 – Standard for the Design of High-Performance Green Buildings.</w:t>
      </w:r>
    </w:p>
    <w:p w14:paraId="37BE4795" w14:textId="77777777" w:rsidR="004A1D4B" w:rsidRPr="004A1D4B" w:rsidRDefault="004A1D4B" w:rsidP="004A1D4B">
      <w:pPr>
        <w:pStyle w:val="PR2"/>
        <w:numPr>
          <w:ilvl w:val="0"/>
          <w:numId w:val="0"/>
        </w:numPr>
        <w:tabs>
          <w:tab w:val="clear" w:pos="1440"/>
        </w:tabs>
        <w:spacing w:before="120"/>
        <w:rPr>
          <w:rFonts w:ascii="Calibri" w:hAnsi="Calibri"/>
          <w:color w:val="C00000"/>
          <w:sz w:val="20"/>
          <w:szCs w:val="18"/>
        </w:rPr>
      </w:pPr>
      <w:r w:rsidRPr="004A1D4B">
        <w:rPr>
          <w:rFonts w:ascii="Calibri" w:hAnsi="Calibri"/>
          <w:color w:val="C00000"/>
          <w:sz w:val="20"/>
          <w:szCs w:val="18"/>
          <w:u w:val="single"/>
        </w:rPr>
        <w:t>SPEC NOTE</w:t>
      </w:r>
      <w:r w:rsidRPr="004A1D4B">
        <w:rPr>
          <w:rFonts w:ascii="Calibri" w:hAnsi="Calibri"/>
          <w:color w:val="C00000"/>
          <w:sz w:val="20"/>
          <w:szCs w:val="18"/>
        </w:rPr>
        <w:t xml:space="preserve">: Retain below subparagraph for wall construction requiring interior-exposed application. </w:t>
      </w:r>
    </w:p>
    <w:p w14:paraId="19CCF945" w14:textId="77777777" w:rsidR="004A1D4B" w:rsidRDefault="004A1D4B" w:rsidP="001363C2">
      <w:pPr>
        <w:pStyle w:val="PR2"/>
        <w:numPr>
          <w:ilvl w:val="5"/>
          <w:numId w:val="4"/>
        </w:numPr>
        <w:spacing w:before="120"/>
        <w:rPr>
          <w:rFonts w:ascii="Calibri" w:hAnsi="Calibri"/>
        </w:rPr>
      </w:pPr>
      <w:r>
        <w:rPr>
          <w:rFonts w:ascii="Calibri" w:hAnsi="Calibri"/>
        </w:rPr>
        <w:t>IBC Chapter 8 – Interior Finishes</w:t>
      </w:r>
    </w:p>
    <w:p w14:paraId="6783933F" w14:textId="77777777" w:rsidR="0015050D" w:rsidRPr="001363C2" w:rsidRDefault="0015050D" w:rsidP="001363C2">
      <w:pPr>
        <w:pStyle w:val="PR2"/>
        <w:numPr>
          <w:ilvl w:val="5"/>
          <w:numId w:val="4"/>
        </w:numPr>
        <w:spacing w:before="120"/>
        <w:rPr>
          <w:rFonts w:ascii="Calibri" w:hAnsi="Calibri"/>
        </w:rPr>
      </w:pPr>
      <w:r w:rsidRPr="001363C2">
        <w:rPr>
          <w:rFonts w:ascii="Calibri" w:hAnsi="Calibri"/>
        </w:rPr>
        <w:t xml:space="preserve">IBC Chapter 26 –Plastic. </w:t>
      </w:r>
    </w:p>
    <w:p w14:paraId="3DB4C728" w14:textId="77777777" w:rsidR="004A1D4B" w:rsidRPr="004A1D4B" w:rsidRDefault="004A1D4B" w:rsidP="004A1D4B">
      <w:pPr>
        <w:pStyle w:val="PR2"/>
        <w:numPr>
          <w:ilvl w:val="0"/>
          <w:numId w:val="0"/>
        </w:numPr>
        <w:tabs>
          <w:tab w:val="clear" w:pos="1440"/>
        </w:tabs>
        <w:spacing w:before="120"/>
        <w:rPr>
          <w:rFonts w:ascii="Calibri" w:hAnsi="Calibri"/>
          <w:color w:val="C00000"/>
          <w:sz w:val="20"/>
          <w:szCs w:val="18"/>
        </w:rPr>
      </w:pPr>
      <w:bookmarkStart w:id="0" w:name="_Hlk102563506"/>
      <w:r w:rsidRPr="004A1D4B">
        <w:rPr>
          <w:rFonts w:ascii="Calibri" w:hAnsi="Calibri"/>
          <w:color w:val="C00000"/>
          <w:sz w:val="20"/>
          <w:szCs w:val="18"/>
          <w:u w:val="single"/>
        </w:rPr>
        <w:t>SPEC NOTE</w:t>
      </w:r>
      <w:r w:rsidRPr="004A1D4B">
        <w:rPr>
          <w:rFonts w:ascii="Calibri" w:hAnsi="Calibri"/>
          <w:color w:val="C00000"/>
          <w:sz w:val="20"/>
          <w:szCs w:val="18"/>
        </w:rPr>
        <w:t xml:space="preserve">: Retain below subparagraph for wall construction requiring interior-exposed application tested in accordance with </w:t>
      </w:r>
      <w:r>
        <w:rPr>
          <w:rFonts w:ascii="Calibri" w:hAnsi="Calibri"/>
          <w:color w:val="C00000"/>
          <w:sz w:val="20"/>
          <w:szCs w:val="18"/>
        </w:rPr>
        <w:t>Acceptance Criteria per ICC-ES AC12, Appendix B</w:t>
      </w:r>
      <w:r w:rsidRPr="004A1D4B">
        <w:rPr>
          <w:rFonts w:ascii="Calibri" w:hAnsi="Calibri"/>
          <w:color w:val="C00000"/>
          <w:sz w:val="20"/>
          <w:szCs w:val="18"/>
        </w:rPr>
        <w:t xml:space="preserve">. </w:t>
      </w:r>
    </w:p>
    <w:bookmarkEnd w:id="0"/>
    <w:p w14:paraId="5B491941" w14:textId="77777777" w:rsidR="008308CF" w:rsidRDefault="008308CF" w:rsidP="001363C2">
      <w:pPr>
        <w:pStyle w:val="PR2"/>
        <w:numPr>
          <w:ilvl w:val="5"/>
          <w:numId w:val="4"/>
        </w:numPr>
        <w:spacing w:before="120"/>
        <w:rPr>
          <w:rFonts w:ascii="Calibri" w:hAnsi="Calibri"/>
        </w:rPr>
      </w:pPr>
      <w:r>
        <w:rPr>
          <w:rFonts w:ascii="Calibri" w:hAnsi="Calibri"/>
        </w:rPr>
        <w:t>ICC-ES AC12 – Acceptance Criteria for Foam Plastic Insulation.</w:t>
      </w:r>
    </w:p>
    <w:p w14:paraId="1E5AB6A5" w14:textId="77777777" w:rsidR="003D52E3" w:rsidRPr="001363C2" w:rsidRDefault="003D52E3" w:rsidP="001363C2">
      <w:pPr>
        <w:pStyle w:val="PR2"/>
        <w:numPr>
          <w:ilvl w:val="5"/>
          <w:numId w:val="4"/>
        </w:numPr>
        <w:spacing w:before="120"/>
        <w:rPr>
          <w:rFonts w:ascii="Calibri" w:hAnsi="Calibri"/>
        </w:rPr>
      </w:pPr>
      <w:r w:rsidRPr="001363C2">
        <w:rPr>
          <w:rFonts w:ascii="Calibri" w:hAnsi="Calibri"/>
        </w:rPr>
        <w:t>ICC-ES AC71 – Acceptance Criteria for Foam Plastic Sheathing Panels Used as Water-Resistive Barriers.</w:t>
      </w:r>
    </w:p>
    <w:p w14:paraId="191D9E3A" w14:textId="77777777" w:rsidR="00C74831" w:rsidRPr="001363C2" w:rsidRDefault="00C74831" w:rsidP="001363C2">
      <w:pPr>
        <w:pStyle w:val="PR2"/>
        <w:numPr>
          <w:ilvl w:val="5"/>
          <w:numId w:val="4"/>
        </w:numPr>
        <w:spacing w:before="120"/>
        <w:rPr>
          <w:rFonts w:ascii="Calibri" w:hAnsi="Calibri"/>
        </w:rPr>
      </w:pPr>
      <w:r w:rsidRPr="001363C2">
        <w:rPr>
          <w:rFonts w:ascii="Calibri" w:hAnsi="Calibri"/>
        </w:rPr>
        <w:t xml:space="preserve">IRC Chapter </w:t>
      </w:r>
      <w:r w:rsidR="003D52E3" w:rsidRPr="001363C2">
        <w:rPr>
          <w:rFonts w:ascii="Calibri" w:hAnsi="Calibri"/>
        </w:rPr>
        <w:t>3, Section R316 – Foam Plastic</w:t>
      </w:r>
    </w:p>
    <w:p w14:paraId="204BD916" w14:textId="77777777" w:rsidR="00E229C4" w:rsidRPr="001363C2" w:rsidRDefault="00E229C4" w:rsidP="00E229C4">
      <w:pPr>
        <w:pStyle w:val="PR2"/>
        <w:numPr>
          <w:ilvl w:val="0"/>
          <w:numId w:val="0"/>
        </w:numPr>
        <w:tabs>
          <w:tab w:val="clear" w:pos="1440"/>
        </w:tabs>
        <w:spacing w:before="120"/>
        <w:rPr>
          <w:rFonts w:ascii="Calibri" w:hAnsi="Calibri"/>
          <w:color w:val="C00000"/>
          <w:sz w:val="20"/>
          <w:szCs w:val="18"/>
        </w:rPr>
      </w:pPr>
      <w:r w:rsidRPr="001363C2">
        <w:rPr>
          <w:rFonts w:ascii="Calibri" w:hAnsi="Calibri"/>
          <w:color w:val="C00000"/>
          <w:sz w:val="20"/>
          <w:szCs w:val="18"/>
          <w:u w:val="single"/>
        </w:rPr>
        <w:t>SPEC NOTE</w:t>
      </w:r>
      <w:r w:rsidRPr="001363C2">
        <w:rPr>
          <w:rFonts w:ascii="Calibri" w:hAnsi="Calibri"/>
          <w:color w:val="C00000"/>
          <w:sz w:val="20"/>
          <w:szCs w:val="18"/>
        </w:rPr>
        <w:t>: Retain below subparagraph for commercial above-grade wall construction requiring compliance with multi-story fire testing in accordance with NFPA 285.</w:t>
      </w:r>
    </w:p>
    <w:p w14:paraId="18D3D572" w14:textId="77777777" w:rsidR="00944449" w:rsidRPr="001363C2" w:rsidRDefault="00944449" w:rsidP="001363C2">
      <w:pPr>
        <w:pStyle w:val="PR2"/>
        <w:numPr>
          <w:ilvl w:val="5"/>
          <w:numId w:val="4"/>
        </w:numPr>
        <w:spacing w:before="120"/>
        <w:rPr>
          <w:rFonts w:ascii="Calibri" w:hAnsi="Calibri"/>
        </w:rPr>
      </w:pPr>
      <w:r w:rsidRPr="001363C2">
        <w:rPr>
          <w:rFonts w:ascii="Calibri" w:hAnsi="Calibri"/>
        </w:rPr>
        <w:t>NFPA 285 – Standard Fire Test Method for Evaluation of Fire Propagation Characteristics of Exterior Non-Load</w:t>
      </w:r>
      <w:r w:rsidR="006636AE">
        <w:rPr>
          <w:rFonts w:ascii="Calibri" w:hAnsi="Calibri"/>
        </w:rPr>
        <w:t xml:space="preserve"> </w:t>
      </w:r>
      <w:r w:rsidRPr="001363C2">
        <w:rPr>
          <w:rFonts w:ascii="Calibri" w:hAnsi="Calibri"/>
        </w:rPr>
        <w:t>Bearing Wall Assemblies Containing Combustible Components.</w:t>
      </w:r>
    </w:p>
    <w:p w14:paraId="11B02F96" w14:textId="77777777" w:rsidR="00E229C4" w:rsidRPr="001363C2" w:rsidRDefault="00E229C4" w:rsidP="00E229C4">
      <w:pPr>
        <w:pStyle w:val="PR1"/>
        <w:numPr>
          <w:ilvl w:val="0"/>
          <w:numId w:val="0"/>
        </w:numPr>
        <w:spacing w:before="120"/>
        <w:rPr>
          <w:rFonts w:ascii="Calibri" w:hAnsi="Calibri"/>
          <w:color w:val="C00000"/>
          <w:sz w:val="20"/>
          <w:szCs w:val="18"/>
        </w:rPr>
      </w:pPr>
      <w:bookmarkStart w:id="1" w:name="_Hlk102563399"/>
      <w:r w:rsidRPr="001363C2">
        <w:rPr>
          <w:rFonts w:ascii="Calibri" w:hAnsi="Calibri"/>
          <w:color w:val="C00000"/>
          <w:sz w:val="20"/>
          <w:szCs w:val="18"/>
          <w:u w:val="single"/>
        </w:rPr>
        <w:t>SPEC NOTE</w:t>
      </w:r>
      <w:r w:rsidRPr="001363C2">
        <w:rPr>
          <w:rFonts w:ascii="Calibri" w:hAnsi="Calibri"/>
          <w:color w:val="C00000"/>
          <w:sz w:val="20"/>
          <w:szCs w:val="18"/>
        </w:rPr>
        <w:t xml:space="preserve">: Retain below subparagraph for wall construction requiring interior-exposed application tested in accordance with NFPA 286. </w:t>
      </w:r>
    </w:p>
    <w:bookmarkEnd w:id="1"/>
    <w:p w14:paraId="2F1E57AC" w14:textId="77777777" w:rsidR="00944449" w:rsidRDefault="00944449" w:rsidP="001363C2">
      <w:pPr>
        <w:pStyle w:val="PR2"/>
        <w:numPr>
          <w:ilvl w:val="5"/>
          <w:numId w:val="4"/>
        </w:numPr>
        <w:spacing w:before="120"/>
        <w:rPr>
          <w:rFonts w:ascii="Calibri" w:hAnsi="Calibri"/>
        </w:rPr>
      </w:pPr>
      <w:r w:rsidRPr="001363C2">
        <w:rPr>
          <w:rFonts w:ascii="Calibri" w:hAnsi="Calibri"/>
        </w:rPr>
        <w:t>NFPA 286 – Standard Methods of Fire Tests for Evaluating Contribution of Wall and Ceiling Interior Finish to Room Fire Growth.</w:t>
      </w:r>
    </w:p>
    <w:p w14:paraId="3A163495" w14:textId="77777777" w:rsidR="00637324" w:rsidRPr="001363C2" w:rsidRDefault="00637324" w:rsidP="001363C2">
      <w:pPr>
        <w:pStyle w:val="PR2"/>
        <w:numPr>
          <w:ilvl w:val="5"/>
          <w:numId w:val="4"/>
        </w:numPr>
        <w:spacing w:before="120"/>
        <w:rPr>
          <w:rFonts w:ascii="Calibri" w:hAnsi="Calibri"/>
        </w:rPr>
      </w:pPr>
      <w:r>
        <w:rPr>
          <w:rFonts w:ascii="Calibri" w:hAnsi="Calibri"/>
        </w:rPr>
        <w:t>UL 2824: GREENGUARD Certification Program for Measuring Microbial Resistance from Various Sources Using Static Environmental Chambers.</w:t>
      </w:r>
    </w:p>
    <w:p w14:paraId="00EBFC78" w14:textId="77777777" w:rsidR="003E0744" w:rsidRPr="001363C2" w:rsidRDefault="003E0744" w:rsidP="001363C2">
      <w:pPr>
        <w:pStyle w:val="PR1"/>
        <w:numPr>
          <w:ilvl w:val="1"/>
          <w:numId w:val="3"/>
        </w:numPr>
        <w:spacing w:before="120"/>
        <w:ind w:left="360"/>
        <w:rPr>
          <w:rFonts w:ascii="Calibri" w:hAnsi="Calibri"/>
        </w:rPr>
      </w:pPr>
      <w:r w:rsidRPr="001363C2">
        <w:rPr>
          <w:rFonts w:ascii="Calibri" w:hAnsi="Calibri"/>
        </w:rPr>
        <w:t>SUBMITTALS</w:t>
      </w:r>
    </w:p>
    <w:p w14:paraId="78412DE1" w14:textId="77777777" w:rsidR="003E0744" w:rsidRPr="00773E4F" w:rsidRDefault="00944449" w:rsidP="00773E4F">
      <w:pPr>
        <w:pStyle w:val="PR2"/>
        <w:numPr>
          <w:ilvl w:val="5"/>
          <w:numId w:val="31"/>
        </w:numPr>
        <w:spacing w:before="120"/>
        <w:rPr>
          <w:rFonts w:ascii="Calibri" w:hAnsi="Calibri"/>
        </w:rPr>
      </w:pPr>
      <w:r w:rsidRPr="00773E4F">
        <w:rPr>
          <w:rFonts w:ascii="Calibri" w:hAnsi="Calibri"/>
        </w:rPr>
        <w:t xml:space="preserve">Submit under provisions of Section 01 03 00 – Administrative Requirements. </w:t>
      </w:r>
    </w:p>
    <w:p w14:paraId="778A09F8" w14:textId="77777777" w:rsidR="00944449" w:rsidRPr="001363C2" w:rsidRDefault="00944449" w:rsidP="001363C2">
      <w:pPr>
        <w:pStyle w:val="PR2"/>
        <w:tabs>
          <w:tab w:val="num" w:pos="1440"/>
        </w:tabs>
        <w:spacing w:before="120"/>
        <w:rPr>
          <w:rFonts w:ascii="Calibri" w:hAnsi="Calibri"/>
        </w:rPr>
      </w:pPr>
      <w:r w:rsidRPr="001363C2">
        <w:rPr>
          <w:rFonts w:ascii="Calibri" w:hAnsi="Calibri"/>
        </w:rPr>
        <w:t xml:space="preserve">Product Data: Manufacturer’s </w:t>
      </w:r>
      <w:r w:rsidR="00F52A00" w:rsidRPr="001363C2">
        <w:rPr>
          <w:rFonts w:ascii="Calibri" w:hAnsi="Calibri"/>
        </w:rPr>
        <w:t xml:space="preserve">technical </w:t>
      </w:r>
      <w:r w:rsidRPr="001363C2">
        <w:rPr>
          <w:rFonts w:ascii="Calibri" w:hAnsi="Calibri"/>
        </w:rPr>
        <w:t>data sheets on each product to be used, including:</w:t>
      </w:r>
    </w:p>
    <w:p w14:paraId="05AD76CB" w14:textId="77777777" w:rsidR="00944449" w:rsidRPr="001363C2" w:rsidRDefault="00944449" w:rsidP="001363C2">
      <w:pPr>
        <w:pStyle w:val="PR3"/>
        <w:tabs>
          <w:tab w:val="num" w:pos="2016"/>
        </w:tabs>
        <w:spacing w:before="120"/>
        <w:rPr>
          <w:rFonts w:ascii="Calibri" w:hAnsi="Calibri"/>
        </w:rPr>
      </w:pPr>
      <w:r w:rsidRPr="001363C2">
        <w:rPr>
          <w:rFonts w:ascii="Calibri" w:hAnsi="Calibri"/>
        </w:rPr>
        <w:t>Preparation instructions and recommendations.</w:t>
      </w:r>
    </w:p>
    <w:p w14:paraId="6AB2FB6C" w14:textId="77777777" w:rsidR="00944449" w:rsidRPr="001363C2" w:rsidRDefault="00944449" w:rsidP="001363C2">
      <w:pPr>
        <w:pStyle w:val="PR3"/>
        <w:tabs>
          <w:tab w:val="num" w:pos="2016"/>
        </w:tabs>
        <w:spacing w:before="120"/>
        <w:rPr>
          <w:rFonts w:ascii="Calibri" w:hAnsi="Calibri"/>
        </w:rPr>
      </w:pPr>
      <w:r w:rsidRPr="001363C2">
        <w:rPr>
          <w:rFonts w:ascii="Calibri" w:hAnsi="Calibri"/>
        </w:rPr>
        <w:t>Storage and handling requirements and recommendations.</w:t>
      </w:r>
    </w:p>
    <w:p w14:paraId="6F64487B" w14:textId="77777777" w:rsidR="00944449" w:rsidRPr="001363C2" w:rsidRDefault="00944449" w:rsidP="001363C2">
      <w:pPr>
        <w:pStyle w:val="PR3"/>
        <w:tabs>
          <w:tab w:val="num" w:pos="2016"/>
        </w:tabs>
        <w:spacing w:before="120"/>
        <w:rPr>
          <w:rFonts w:ascii="Calibri" w:hAnsi="Calibri"/>
        </w:rPr>
      </w:pPr>
      <w:r w:rsidRPr="001363C2">
        <w:rPr>
          <w:rFonts w:ascii="Calibri" w:hAnsi="Calibri"/>
        </w:rPr>
        <w:t>Installation methods.</w:t>
      </w:r>
    </w:p>
    <w:p w14:paraId="753D8640" w14:textId="77777777" w:rsidR="009A7E43" w:rsidRPr="001363C2" w:rsidRDefault="009A7E43" w:rsidP="001363C2">
      <w:pPr>
        <w:pStyle w:val="PR2"/>
        <w:tabs>
          <w:tab w:val="num" w:pos="1440"/>
        </w:tabs>
        <w:spacing w:before="120"/>
        <w:rPr>
          <w:rFonts w:ascii="Calibri" w:hAnsi="Calibri"/>
        </w:rPr>
      </w:pPr>
      <w:r w:rsidRPr="001363C2">
        <w:rPr>
          <w:rFonts w:ascii="Calibri" w:hAnsi="Calibri"/>
        </w:rPr>
        <w:t>Product Samples: Obtain two (2) verification samples of specified product, minimum 4 by 4 inches.</w:t>
      </w:r>
    </w:p>
    <w:p w14:paraId="545430EC" w14:textId="77777777" w:rsidR="00D9546C" w:rsidRPr="001363C2" w:rsidRDefault="00B77577" w:rsidP="003A55C6">
      <w:pPr>
        <w:pStyle w:val="CMT"/>
        <w:spacing w:before="120"/>
        <w:rPr>
          <w:rFonts w:ascii="Calibri" w:hAnsi="Calibri"/>
          <w:color w:val="C00000"/>
        </w:rPr>
      </w:pPr>
      <w:r w:rsidRPr="00B77577">
        <w:rPr>
          <w:rFonts w:ascii="Calibri" w:eastAsia="Malgun Gothic" w:hAnsi="Calibri"/>
          <w:color w:val="C00000"/>
          <w:sz w:val="20"/>
          <w:u w:val="single"/>
        </w:rPr>
        <w:t>SPEC NOTE</w:t>
      </w:r>
      <w:r w:rsidRPr="00B77577">
        <w:rPr>
          <w:rFonts w:ascii="Calibri" w:eastAsia="Malgun Gothic" w:hAnsi="Calibri"/>
          <w:color w:val="C00000"/>
          <w:sz w:val="20"/>
        </w:rPr>
        <w:t>:</w:t>
      </w:r>
      <w:r w:rsidRPr="00B77577">
        <w:rPr>
          <w:rFonts w:ascii="Calibri" w:hAnsi="Calibri"/>
          <w:color w:val="C00000"/>
          <w:sz w:val="20"/>
        </w:rPr>
        <w:t xml:space="preserve"> Delete the following subparagraph if LEED is not applicable.</w:t>
      </w:r>
    </w:p>
    <w:p w14:paraId="3CE5A853" w14:textId="77777777" w:rsidR="003A55C6" w:rsidRPr="001363C2" w:rsidRDefault="00B77577" w:rsidP="001363C2">
      <w:pPr>
        <w:pStyle w:val="PR2"/>
        <w:tabs>
          <w:tab w:val="num" w:pos="1440"/>
        </w:tabs>
        <w:spacing w:before="120"/>
        <w:rPr>
          <w:rFonts w:ascii="Calibri" w:hAnsi="Calibri"/>
        </w:rPr>
      </w:pPr>
      <w:r w:rsidRPr="001363C2">
        <w:rPr>
          <w:rFonts w:ascii="Calibri" w:hAnsi="Calibri"/>
        </w:rPr>
        <w:t xml:space="preserve">LEED Submittals: </w:t>
      </w:r>
      <w:r w:rsidR="003A55C6" w:rsidRPr="001363C2">
        <w:rPr>
          <w:rFonts w:ascii="Calibri" w:hAnsi="Calibri"/>
        </w:rPr>
        <w:t xml:space="preserve">Provide documentation for credit requirements </w:t>
      </w:r>
    </w:p>
    <w:p w14:paraId="517742C8" w14:textId="77777777" w:rsidR="003E0744" w:rsidRPr="001363C2" w:rsidRDefault="00D9546C" w:rsidP="001363C2">
      <w:pPr>
        <w:pStyle w:val="PR3"/>
        <w:tabs>
          <w:tab w:val="num" w:pos="2016"/>
        </w:tabs>
        <w:spacing w:before="120"/>
        <w:rPr>
          <w:rFonts w:ascii="Calibri" w:hAnsi="Calibri"/>
        </w:rPr>
      </w:pPr>
      <w:r w:rsidRPr="001363C2">
        <w:rPr>
          <w:rFonts w:ascii="Calibri" w:hAnsi="Calibri"/>
        </w:rPr>
        <w:lastRenderedPageBreak/>
        <w:t xml:space="preserve">For recycled content, indicating </w:t>
      </w:r>
      <w:r w:rsidR="003A55C6" w:rsidRPr="001363C2">
        <w:rPr>
          <w:rFonts w:ascii="Calibri" w:hAnsi="Calibri"/>
        </w:rPr>
        <w:t>post- and pre-consumer recycled content for each product</w:t>
      </w:r>
      <w:r w:rsidRPr="001363C2">
        <w:rPr>
          <w:rFonts w:ascii="Calibri" w:hAnsi="Calibri"/>
        </w:rPr>
        <w:t>.</w:t>
      </w:r>
    </w:p>
    <w:p w14:paraId="6749C932" w14:textId="77777777" w:rsidR="003A55C6" w:rsidRPr="001363C2" w:rsidRDefault="003A55C6" w:rsidP="001363C2">
      <w:pPr>
        <w:pStyle w:val="PR3"/>
        <w:tabs>
          <w:tab w:val="num" w:pos="2016"/>
        </w:tabs>
        <w:spacing w:before="120"/>
        <w:rPr>
          <w:rFonts w:ascii="Calibri" w:hAnsi="Calibri"/>
        </w:rPr>
      </w:pPr>
      <w:r w:rsidRPr="001363C2">
        <w:rPr>
          <w:rFonts w:ascii="Calibri" w:hAnsi="Calibri"/>
        </w:rPr>
        <w:t xml:space="preserve">For </w:t>
      </w:r>
      <w:r w:rsidR="00426845" w:rsidRPr="001363C2">
        <w:rPr>
          <w:rFonts w:ascii="Calibri" w:hAnsi="Calibri"/>
        </w:rPr>
        <w:t xml:space="preserve">product life-cycle, ISO-compliant Environmental Product Declaration. </w:t>
      </w:r>
    </w:p>
    <w:p w14:paraId="14B87B80" w14:textId="77777777" w:rsidR="004A1D4B" w:rsidRPr="004A1D4B" w:rsidRDefault="004A1D4B" w:rsidP="004A1D4B">
      <w:pPr>
        <w:pStyle w:val="CMT"/>
        <w:spacing w:before="120"/>
        <w:rPr>
          <w:rFonts w:ascii="Calibri" w:eastAsia="Malgun Gothic" w:hAnsi="Calibri"/>
          <w:color w:val="C00000"/>
          <w:sz w:val="20"/>
        </w:rPr>
      </w:pPr>
      <w:r w:rsidRPr="004A1D4B">
        <w:rPr>
          <w:rFonts w:ascii="Calibri" w:eastAsia="Malgun Gothic" w:hAnsi="Calibri"/>
          <w:color w:val="C00000"/>
          <w:sz w:val="20"/>
          <w:u w:val="single"/>
        </w:rPr>
        <w:t>SPEC NOTE</w:t>
      </w:r>
      <w:r w:rsidRPr="004A1D4B">
        <w:rPr>
          <w:rFonts w:ascii="Calibri" w:eastAsia="Malgun Gothic" w:hAnsi="Calibri"/>
          <w:color w:val="C00000"/>
          <w:sz w:val="20"/>
        </w:rPr>
        <w:t xml:space="preserve">: </w:t>
      </w:r>
      <w:r>
        <w:rPr>
          <w:rFonts w:ascii="Calibri" w:eastAsia="Malgun Gothic" w:hAnsi="Calibri"/>
          <w:color w:val="C00000"/>
          <w:sz w:val="20"/>
        </w:rPr>
        <w:t>Delete the following subparagraph for projects specifying EnergyShield Ply Pro as is not applicable.</w:t>
      </w:r>
    </w:p>
    <w:p w14:paraId="0466AC67" w14:textId="77777777" w:rsidR="00070701" w:rsidRPr="001363C2" w:rsidRDefault="00426845" w:rsidP="001363C2">
      <w:pPr>
        <w:pStyle w:val="PR3"/>
        <w:tabs>
          <w:tab w:val="num" w:pos="2016"/>
        </w:tabs>
        <w:spacing w:before="120"/>
        <w:rPr>
          <w:rFonts w:ascii="Calibri" w:hAnsi="Calibri"/>
        </w:rPr>
      </w:pPr>
      <w:r w:rsidRPr="001363C2">
        <w:rPr>
          <w:rFonts w:ascii="Calibri" w:hAnsi="Calibri"/>
        </w:rPr>
        <w:t xml:space="preserve">For GREENGUARD </w:t>
      </w:r>
      <w:r w:rsidR="00070701" w:rsidRPr="001363C2">
        <w:rPr>
          <w:rFonts w:ascii="Calibri" w:hAnsi="Calibri"/>
        </w:rPr>
        <w:t xml:space="preserve">Gold </w:t>
      </w:r>
      <w:r w:rsidR="007541E1" w:rsidRPr="001363C2">
        <w:rPr>
          <w:rFonts w:ascii="Calibri" w:hAnsi="Calibri"/>
        </w:rPr>
        <w:t>Compliance</w:t>
      </w:r>
      <w:r w:rsidRPr="001363C2">
        <w:rPr>
          <w:rFonts w:ascii="Calibri" w:hAnsi="Calibri"/>
        </w:rPr>
        <w:t xml:space="preserve">, </w:t>
      </w:r>
      <w:r w:rsidR="007541E1" w:rsidRPr="001363C2">
        <w:rPr>
          <w:rFonts w:ascii="Calibri" w:hAnsi="Calibri"/>
        </w:rPr>
        <w:t>certificate of compliance per UL</w:t>
      </w:r>
      <w:r w:rsidRPr="001363C2">
        <w:rPr>
          <w:rFonts w:ascii="Calibri" w:hAnsi="Calibri"/>
        </w:rPr>
        <w:t xml:space="preserve"> </w:t>
      </w:r>
      <w:r w:rsidR="007541E1" w:rsidRPr="001363C2">
        <w:rPr>
          <w:rFonts w:ascii="Calibri" w:hAnsi="Calibri"/>
        </w:rPr>
        <w:t>2818.</w:t>
      </w:r>
    </w:p>
    <w:p w14:paraId="71F0A928" w14:textId="77777777" w:rsidR="003E0744" w:rsidRPr="001363C2" w:rsidRDefault="00F52A00" w:rsidP="001363C2">
      <w:pPr>
        <w:pStyle w:val="PR2"/>
        <w:tabs>
          <w:tab w:val="num" w:pos="1440"/>
        </w:tabs>
        <w:spacing w:before="120"/>
        <w:rPr>
          <w:rFonts w:ascii="Calibri" w:hAnsi="Calibri"/>
        </w:rPr>
      </w:pPr>
      <w:r w:rsidRPr="001363C2">
        <w:rPr>
          <w:rFonts w:ascii="Calibri" w:hAnsi="Calibri"/>
        </w:rPr>
        <w:t>Research</w:t>
      </w:r>
      <w:r w:rsidR="00426845" w:rsidRPr="001363C2">
        <w:rPr>
          <w:rFonts w:ascii="Calibri" w:hAnsi="Calibri"/>
        </w:rPr>
        <w:t xml:space="preserve"> Reports: </w:t>
      </w:r>
      <w:r w:rsidRPr="001363C2">
        <w:rPr>
          <w:rFonts w:ascii="Calibri" w:hAnsi="Calibri"/>
        </w:rPr>
        <w:t xml:space="preserve">Third-party evaluation reports validating testing </w:t>
      </w:r>
      <w:r w:rsidR="003E0744" w:rsidRPr="001363C2">
        <w:rPr>
          <w:rFonts w:ascii="Calibri" w:hAnsi="Calibri"/>
        </w:rPr>
        <w:t>performed by a qualified testing agency.</w:t>
      </w:r>
    </w:p>
    <w:p w14:paraId="38965725" w14:textId="77777777" w:rsidR="00F52A00" w:rsidRPr="001363C2" w:rsidRDefault="00F52A00" w:rsidP="001363C2">
      <w:pPr>
        <w:pStyle w:val="PR2"/>
        <w:tabs>
          <w:tab w:val="num" w:pos="1440"/>
        </w:tabs>
        <w:spacing w:before="120"/>
        <w:rPr>
          <w:rFonts w:ascii="Calibri" w:hAnsi="Calibri"/>
        </w:rPr>
      </w:pPr>
      <w:r w:rsidRPr="001363C2">
        <w:rPr>
          <w:rFonts w:ascii="Calibri" w:hAnsi="Calibri"/>
        </w:rPr>
        <w:t>Warranty: Provide Manufacturer’s Limited Thermal Warranty for polyisocyanurate insulation</w:t>
      </w:r>
      <w:r w:rsidR="005851EF" w:rsidRPr="001363C2">
        <w:rPr>
          <w:rFonts w:ascii="Calibri" w:hAnsi="Calibri"/>
        </w:rPr>
        <w:t xml:space="preserve"> to not vary more than ten (10) percent from the published R-Value for a period of no less than fifteen (15) years from the date of manufacture.</w:t>
      </w:r>
    </w:p>
    <w:p w14:paraId="7A9A0AC4" w14:textId="77777777" w:rsidR="00F52A00" w:rsidRPr="001363C2" w:rsidRDefault="00F52A00" w:rsidP="001363C2">
      <w:pPr>
        <w:pStyle w:val="PR1"/>
        <w:numPr>
          <w:ilvl w:val="1"/>
          <w:numId w:val="3"/>
        </w:numPr>
        <w:spacing w:before="120"/>
        <w:ind w:left="360"/>
        <w:rPr>
          <w:rFonts w:ascii="Calibri" w:hAnsi="Calibri"/>
        </w:rPr>
      </w:pPr>
      <w:r w:rsidRPr="001363C2">
        <w:rPr>
          <w:rFonts w:ascii="Calibri" w:hAnsi="Calibri"/>
        </w:rPr>
        <w:t>QUALITY ASSURANCE</w:t>
      </w:r>
    </w:p>
    <w:p w14:paraId="029C09BA" w14:textId="77777777" w:rsidR="00F52A00" w:rsidRPr="001363C2" w:rsidRDefault="00F52A00" w:rsidP="001363C2">
      <w:pPr>
        <w:pStyle w:val="PR2"/>
        <w:numPr>
          <w:ilvl w:val="5"/>
          <w:numId w:val="7"/>
        </w:numPr>
        <w:spacing w:before="120"/>
        <w:rPr>
          <w:rFonts w:ascii="Calibri" w:hAnsi="Calibri"/>
        </w:rPr>
      </w:pPr>
      <w:r w:rsidRPr="001363C2">
        <w:rPr>
          <w:rFonts w:ascii="Calibri" w:hAnsi="Calibri"/>
        </w:rPr>
        <w:t xml:space="preserve">Manufacturer Qualifications: </w:t>
      </w:r>
      <w:r w:rsidR="00EA26B7" w:rsidRPr="001363C2">
        <w:rPr>
          <w:rFonts w:ascii="Calibri" w:hAnsi="Calibri"/>
        </w:rPr>
        <w:t xml:space="preserve">Manufacturer shall be a </w:t>
      </w:r>
      <w:r w:rsidR="009A7E43" w:rsidRPr="001363C2">
        <w:rPr>
          <w:rFonts w:ascii="Calibri" w:hAnsi="Calibri"/>
        </w:rPr>
        <w:t xml:space="preserve">North America-based </w:t>
      </w:r>
      <w:r w:rsidR="00EA26B7" w:rsidRPr="001363C2">
        <w:rPr>
          <w:rFonts w:ascii="Calibri" w:hAnsi="Calibri"/>
        </w:rPr>
        <w:t xml:space="preserve">company that regularly manufactures specified insulation in-house having multiple manufacturing facilities to ensure consistency of product supply. </w:t>
      </w:r>
    </w:p>
    <w:p w14:paraId="372DD640" w14:textId="77777777" w:rsidR="00EA26B7" w:rsidRPr="001363C2" w:rsidRDefault="00EA26B7" w:rsidP="001363C2">
      <w:pPr>
        <w:pStyle w:val="PR2"/>
        <w:numPr>
          <w:ilvl w:val="5"/>
          <w:numId w:val="7"/>
        </w:numPr>
        <w:spacing w:before="120"/>
        <w:rPr>
          <w:rFonts w:ascii="Calibri" w:hAnsi="Calibri"/>
        </w:rPr>
      </w:pPr>
      <w:r w:rsidRPr="001363C2">
        <w:rPr>
          <w:rFonts w:ascii="Calibri" w:hAnsi="Calibri"/>
        </w:rPr>
        <w:t xml:space="preserve">Pre-Installation Meeting: </w:t>
      </w:r>
      <w:r w:rsidR="009A7E43" w:rsidRPr="001363C2">
        <w:rPr>
          <w:rFonts w:ascii="Calibri" w:hAnsi="Calibri"/>
        </w:rPr>
        <w:t>Conduct pre-installation meeting to verify project requirements, structural and substrate conditions, manufacturer’s installation instructions, and quality control procedures.</w:t>
      </w:r>
    </w:p>
    <w:p w14:paraId="74811922" w14:textId="77777777" w:rsidR="00EA26B7" w:rsidRPr="001363C2" w:rsidRDefault="00EA26B7" w:rsidP="001363C2">
      <w:pPr>
        <w:pStyle w:val="PR2"/>
        <w:numPr>
          <w:ilvl w:val="5"/>
          <w:numId w:val="7"/>
        </w:numPr>
        <w:spacing w:before="120"/>
        <w:rPr>
          <w:rFonts w:ascii="Calibri" w:hAnsi="Calibri"/>
        </w:rPr>
      </w:pPr>
      <w:r w:rsidRPr="001363C2">
        <w:rPr>
          <w:rFonts w:ascii="Calibri" w:hAnsi="Calibri"/>
        </w:rPr>
        <w:t>Mock-Up</w:t>
      </w:r>
      <w:r w:rsidR="009A7E43" w:rsidRPr="001363C2">
        <w:rPr>
          <w:rFonts w:ascii="Calibri" w:hAnsi="Calibri"/>
        </w:rPr>
        <w:t>: Provide a mock-up for evaluation of specified wall assembly illustrating proper installation and sequencing of materials.</w:t>
      </w:r>
    </w:p>
    <w:p w14:paraId="17AE33ED" w14:textId="77777777" w:rsidR="008C43D2" w:rsidRPr="001363C2" w:rsidRDefault="00FD07F8" w:rsidP="001363C2">
      <w:pPr>
        <w:pStyle w:val="PR2"/>
        <w:numPr>
          <w:ilvl w:val="5"/>
          <w:numId w:val="7"/>
        </w:numPr>
        <w:spacing w:before="120"/>
        <w:rPr>
          <w:rFonts w:ascii="Calibri" w:hAnsi="Calibri"/>
        </w:rPr>
      </w:pPr>
      <w:r w:rsidRPr="001363C2">
        <w:rPr>
          <w:rFonts w:ascii="Calibri" w:hAnsi="Calibri"/>
        </w:rPr>
        <w:t xml:space="preserve">Product Compliance: </w:t>
      </w:r>
    </w:p>
    <w:p w14:paraId="110AC745" w14:textId="77777777" w:rsidR="008C43D2" w:rsidRPr="001363C2" w:rsidRDefault="008C43D2" w:rsidP="001363C2">
      <w:pPr>
        <w:pStyle w:val="PR3"/>
        <w:numPr>
          <w:ilvl w:val="6"/>
          <w:numId w:val="7"/>
        </w:numPr>
        <w:spacing w:before="120"/>
        <w:rPr>
          <w:rFonts w:ascii="Calibri" w:hAnsi="Calibri"/>
        </w:rPr>
      </w:pPr>
      <w:r w:rsidRPr="001363C2">
        <w:rPr>
          <w:rFonts w:ascii="Calibri" w:hAnsi="Calibri"/>
        </w:rPr>
        <w:t>Verify compliance with all building codes and regulations.</w:t>
      </w:r>
    </w:p>
    <w:p w14:paraId="658B5012" w14:textId="77777777" w:rsidR="00FD07F8" w:rsidRPr="001363C2" w:rsidRDefault="008C43D2" w:rsidP="001363C2">
      <w:pPr>
        <w:pStyle w:val="PR3"/>
        <w:numPr>
          <w:ilvl w:val="6"/>
          <w:numId w:val="7"/>
        </w:numPr>
        <w:spacing w:before="120"/>
        <w:rPr>
          <w:rFonts w:ascii="Calibri" w:hAnsi="Calibri"/>
        </w:rPr>
      </w:pPr>
      <w:r w:rsidRPr="001363C2">
        <w:rPr>
          <w:rFonts w:ascii="Calibri" w:hAnsi="Calibri"/>
        </w:rPr>
        <w:t>Confirm compatibility of adjacent products to ensure integrity of assembly.</w:t>
      </w:r>
    </w:p>
    <w:p w14:paraId="2C8BB09C" w14:textId="77777777" w:rsidR="003E0744" w:rsidRPr="001363C2" w:rsidRDefault="003E0744" w:rsidP="001363C2">
      <w:pPr>
        <w:pStyle w:val="PR1"/>
        <w:numPr>
          <w:ilvl w:val="1"/>
          <w:numId w:val="3"/>
        </w:numPr>
        <w:spacing w:before="120"/>
        <w:ind w:left="360"/>
        <w:rPr>
          <w:rFonts w:ascii="Calibri" w:hAnsi="Calibri"/>
        </w:rPr>
      </w:pPr>
      <w:r w:rsidRPr="001363C2">
        <w:rPr>
          <w:rFonts w:ascii="Calibri" w:hAnsi="Calibri"/>
        </w:rPr>
        <w:t>DELIVERY, STORAGE, AND HANDLING</w:t>
      </w:r>
    </w:p>
    <w:p w14:paraId="060323FF" w14:textId="77777777" w:rsidR="003E0744" w:rsidRPr="001363C2" w:rsidRDefault="00FD07F8" w:rsidP="001363C2">
      <w:pPr>
        <w:pStyle w:val="PR2"/>
        <w:numPr>
          <w:ilvl w:val="5"/>
          <w:numId w:val="8"/>
        </w:numPr>
        <w:spacing w:before="120"/>
        <w:rPr>
          <w:rFonts w:ascii="Calibri" w:hAnsi="Calibri"/>
        </w:rPr>
      </w:pPr>
      <w:r w:rsidRPr="001363C2">
        <w:rPr>
          <w:rFonts w:ascii="Calibri" w:hAnsi="Calibri"/>
        </w:rPr>
        <w:t>Store and handle</w:t>
      </w:r>
      <w:r w:rsidR="003E0744" w:rsidRPr="001363C2">
        <w:rPr>
          <w:rFonts w:ascii="Calibri" w:hAnsi="Calibri"/>
        </w:rPr>
        <w:t xml:space="preserve"> insulation </w:t>
      </w:r>
      <w:r w:rsidRPr="001363C2">
        <w:rPr>
          <w:rFonts w:ascii="Calibri" w:hAnsi="Calibri"/>
        </w:rPr>
        <w:t xml:space="preserve">materials </w:t>
      </w:r>
      <w:r w:rsidR="007F5008" w:rsidRPr="001363C2">
        <w:rPr>
          <w:rFonts w:ascii="Calibri" w:hAnsi="Calibri"/>
        </w:rPr>
        <w:t>in accordance with manufacturer's written instructions.</w:t>
      </w:r>
    </w:p>
    <w:p w14:paraId="4188A083" w14:textId="77777777" w:rsidR="003E0744" w:rsidRPr="001363C2" w:rsidRDefault="003E0744" w:rsidP="001363C2">
      <w:pPr>
        <w:pStyle w:val="PR2"/>
        <w:numPr>
          <w:ilvl w:val="5"/>
          <w:numId w:val="7"/>
        </w:numPr>
        <w:spacing w:before="120"/>
        <w:rPr>
          <w:rFonts w:ascii="Calibri" w:hAnsi="Calibri"/>
        </w:rPr>
      </w:pPr>
      <w:r w:rsidRPr="001363C2">
        <w:rPr>
          <w:rFonts w:ascii="Calibri" w:hAnsi="Calibri"/>
        </w:rPr>
        <w:t xml:space="preserve">Protect </w:t>
      </w:r>
      <w:r w:rsidR="00FD07F8" w:rsidRPr="001363C2">
        <w:rPr>
          <w:rFonts w:ascii="Calibri" w:hAnsi="Calibri"/>
        </w:rPr>
        <w:t>insulation from open flame</w:t>
      </w:r>
      <w:r w:rsidRPr="001363C2">
        <w:rPr>
          <w:rFonts w:ascii="Calibri" w:hAnsi="Calibri"/>
        </w:rPr>
        <w:t>.</w:t>
      </w:r>
    </w:p>
    <w:p w14:paraId="3182A83E" w14:textId="77777777" w:rsidR="00FD07F8" w:rsidRPr="00FD07F8" w:rsidRDefault="00FD07F8" w:rsidP="001363C2">
      <w:pPr>
        <w:pStyle w:val="PR1"/>
        <w:numPr>
          <w:ilvl w:val="1"/>
          <w:numId w:val="3"/>
        </w:numPr>
        <w:spacing w:before="120"/>
        <w:ind w:left="360"/>
        <w:rPr>
          <w:rFonts w:ascii="Calibri" w:hAnsi="Calibri"/>
        </w:rPr>
      </w:pPr>
      <w:r>
        <w:rPr>
          <w:rFonts w:ascii="Calibri" w:hAnsi="Calibri"/>
        </w:rPr>
        <w:t>FIELD CONDITIONS</w:t>
      </w:r>
    </w:p>
    <w:p w14:paraId="7C7D2684" w14:textId="77777777" w:rsidR="00FD07F8" w:rsidRPr="004B1780" w:rsidRDefault="00FD07F8" w:rsidP="001363C2">
      <w:pPr>
        <w:pStyle w:val="PR2"/>
        <w:numPr>
          <w:ilvl w:val="5"/>
          <w:numId w:val="9"/>
        </w:numPr>
        <w:spacing w:before="120"/>
        <w:rPr>
          <w:rFonts w:ascii="Calibri" w:hAnsi="Calibri"/>
        </w:rPr>
      </w:pPr>
      <w:r w:rsidRPr="004B1780">
        <w:rPr>
          <w:rFonts w:ascii="Calibri" w:hAnsi="Calibri"/>
        </w:rPr>
        <w:t>C</w:t>
      </w:r>
      <w:r w:rsidR="008C43D2" w:rsidRPr="004B1780">
        <w:rPr>
          <w:rFonts w:ascii="Calibri" w:hAnsi="Calibri"/>
        </w:rPr>
        <w:t>omply with manufacturer’s recommendations for environmental conditions.</w:t>
      </w:r>
    </w:p>
    <w:p w14:paraId="683B878B" w14:textId="77777777" w:rsidR="003E0744" w:rsidRDefault="003E0744" w:rsidP="00FE2311">
      <w:pPr>
        <w:pStyle w:val="PRT"/>
        <w:keepLines/>
        <w:numPr>
          <w:ilvl w:val="0"/>
          <w:numId w:val="2"/>
        </w:numPr>
        <w:spacing w:before="240"/>
        <w:contextualSpacing/>
        <w:rPr>
          <w:rFonts w:ascii="Calibri" w:hAnsi="Calibri"/>
        </w:rPr>
      </w:pPr>
      <w:r w:rsidRPr="001363C2">
        <w:rPr>
          <w:rFonts w:ascii="Calibri" w:hAnsi="Calibri"/>
        </w:rPr>
        <w:lastRenderedPageBreak/>
        <w:t>PRODUCTS</w:t>
      </w:r>
    </w:p>
    <w:p w14:paraId="6E35DB94" w14:textId="3DC196EF" w:rsidR="00FE2311" w:rsidRPr="00FE2311" w:rsidRDefault="00FE2311" w:rsidP="00FE2311">
      <w:pPr>
        <w:pStyle w:val="ART"/>
        <w:keepLines/>
        <w:tabs>
          <w:tab w:val="num" w:pos="864"/>
        </w:tabs>
        <w:spacing w:before="120"/>
        <w:rPr>
          <w:rFonts w:ascii="Calibri" w:hAnsi="Calibri" w:cs="Calibri"/>
        </w:rPr>
      </w:pPr>
      <w:bookmarkStart w:id="2" w:name="_Hlk166013114"/>
      <w:bookmarkStart w:id="3" w:name="_Hlk166013392"/>
      <w:r w:rsidRPr="00FE2311">
        <w:rPr>
          <w:rFonts w:ascii="Calibri" w:hAnsi="Calibri" w:cs="Calibri"/>
        </w:rPr>
        <w:t>DISTRIBUTOR</w:t>
      </w:r>
    </w:p>
    <w:p w14:paraId="4ECBC76C" w14:textId="298B2E39" w:rsidR="003E0744" w:rsidRPr="00FE2311" w:rsidRDefault="00FE2311" w:rsidP="00FE2311">
      <w:pPr>
        <w:pStyle w:val="PR2"/>
        <w:keepNext/>
        <w:keepLines/>
        <w:spacing w:before="240"/>
      </w:pPr>
      <w:r w:rsidRPr="00FE2311">
        <w:t>Materials Distributor:</w:t>
      </w:r>
    </w:p>
    <w:p w14:paraId="7AAE5199" w14:textId="0DEEA6FD" w:rsidR="004B1780" w:rsidRDefault="00FE2311" w:rsidP="00FE2311">
      <w:pPr>
        <w:pStyle w:val="PR3"/>
        <w:keepNext/>
        <w:keepLines/>
        <w:spacing w:before="240"/>
        <w:ind w:left="2018" w:hanging="578"/>
        <w:jc w:val="left"/>
      </w:pPr>
      <w:bookmarkStart w:id="4" w:name="_Hlk166013240"/>
      <w:proofErr w:type="spellStart"/>
      <w:r w:rsidRPr="00FE2311">
        <w:t>Gentek</w:t>
      </w:r>
      <w:proofErr w:type="spellEnd"/>
      <w:r w:rsidRPr="00FE2311">
        <w:t xml:space="preserve"> Building Products, 1001 Corporate Drive, Burlington, ON, L7L 5V5</w:t>
      </w:r>
      <w:r w:rsidRPr="00FE2311">
        <w:br/>
        <w:t>Contact: Martin Miville-Dechene, Business Development Manager</w:t>
      </w:r>
      <w:r w:rsidRPr="00FE2311">
        <w:br/>
        <w:t xml:space="preserve">M: (905) 208-7007; E: </w:t>
      </w:r>
      <w:hyperlink r:id="rId8" w:history="1">
        <w:r w:rsidRPr="00FE2311">
          <w:rPr>
            <w:rStyle w:val="Hyperlink"/>
            <w:rFonts w:ascii="Calibri" w:hAnsi="Calibri" w:cs="Calibri"/>
          </w:rPr>
          <w:t>martin_miville-dechene@gentek.ca</w:t>
        </w:r>
      </w:hyperlink>
      <w:r w:rsidRPr="00FE2311">
        <w:t xml:space="preserve">; W: </w:t>
      </w:r>
      <w:hyperlink r:id="rId9" w:history="1">
        <w:r w:rsidRPr="00FE2311">
          <w:rPr>
            <w:rStyle w:val="Hyperlink"/>
            <w:rFonts w:ascii="Calibri" w:hAnsi="Calibri" w:cs="Calibri"/>
          </w:rPr>
          <w:t>www.gentek.ca</w:t>
        </w:r>
      </w:hyperlink>
      <w:bookmarkEnd w:id="2"/>
      <w:bookmarkEnd w:id="4"/>
    </w:p>
    <w:p w14:paraId="230D84AE" w14:textId="3064EE01" w:rsidR="00FE2311" w:rsidRPr="00FE2311" w:rsidRDefault="00FE2311" w:rsidP="00FE2311">
      <w:pPr>
        <w:pStyle w:val="PR3"/>
        <w:keepNext/>
        <w:keepLines/>
        <w:spacing w:before="240"/>
        <w:ind w:left="2018" w:hanging="578"/>
        <w:jc w:val="left"/>
      </w:pPr>
      <w:proofErr w:type="spellStart"/>
      <w:r>
        <w:t>sdfsdfsdfsfasf</w:t>
      </w:r>
      <w:bookmarkEnd w:id="3"/>
      <w:r>
        <w:t>dasgfasdfg</w:t>
      </w:r>
      <w:proofErr w:type="spellEnd"/>
    </w:p>
    <w:p w14:paraId="53E53DEC" w14:textId="77777777" w:rsidR="00791B2C" w:rsidRPr="001363C2" w:rsidRDefault="00E229C4" w:rsidP="00E229C4">
      <w:pPr>
        <w:pStyle w:val="ART"/>
        <w:tabs>
          <w:tab w:val="num" w:pos="864"/>
        </w:tabs>
        <w:spacing w:before="120"/>
        <w:rPr>
          <w:rFonts w:ascii="Calibri" w:hAnsi="Calibri"/>
        </w:rPr>
      </w:pPr>
      <w:r w:rsidRPr="001363C2">
        <w:rPr>
          <w:rFonts w:ascii="Calibri" w:hAnsi="Calibri"/>
        </w:rPr>
        <w:t>MATERIALS</w:t>
      </w:r>
    </w:p>
    <w:p w14:paraId="1C856EE3" w14:textId="77777777" w:rsidR="00F835ED" w:rsidRPr="001363C2" w:rsidRDefault="00F835ED" w:rsidP="00F835ED">
      <w:pPr>
        <w:pStyle w:val="PR1"/>
        <w:numPr>
          <w:ilvl w:val="0"/>
          <w:numId w:val="0"/>
        </w:numPr>
        <w:rPr>
          <w:rFonts w:ascii="Calibri" w:hAnsi="Calibri" w:cs="Calibri"/>
          <w:color w:val="C00000"/>
          <w:sz w:val="20"/>
          <w:szCs w:val="18"/>
        </w:rPr>
      </w:pPr>
      <w:r w:rsidRPr="001363C2">
        <w:rPr>
          <w:rFonts w:ascii="Calibri" w:hAnsi="Calibri" w:cs="Calibri"/>
          <w:color w:val="C00000"/>
          <w:sz w:val="20"/>
          <w:szCs w:val="18"/>
          <w:u w:val="single"/>
        </w:rPr>
        <w:t>SPEC NOTE</w:t>
      </w:r>
      <w:r w:rsidRPr="001363C2">
        <w:rPr>
          <w:rFonts w:ascii="Calibri" w:hAnsi="Calibri" w:cs="Calibri"/>
          <w:color w:val="C00000"/>
          <w:sz w:val="20"/>
          <w:szCs w:val="18"/>
        </w:rPr>
        <w:t>: Atlas offers multiple continuous wall insulation product options. Choose from the following and delete sections not applicable to the project specific specification.</w:t>
      </w:r>
    </w:p>
    <w:p w14:paraId="45FBC05F" w14:textId="77777777" w:rsidR="001A086B" w:rsidRPr="001A086B" w:rsidRDefault="001A086B" w:rsidP="001363C2">
      <w:pPr>
        <w:pStyle w:val="PR2"/>
        <w:numPr>
          <w:ilvl w:val="5"/>
          <w:numId w:val="1"/>
        </w:numPr>
        <w:spacing w:before="120"/>
        <w:rPr>
          <w:rFonts w:ascii="Calibri" w:hAnsi="Calibri"/>
        </w:rPr>
      </w:pPr>
      <w:r w:rsidRPr="001A086B">
        <w:rPr>
          <w:rFonts w:ascii="Calibri" w:hAnsi="Calibri"/>
        </w:rPr>
        <w:t>Aluminum foil-faced polyisocyanurate thermal insulation</w:t>
      </w:r>
      <w:r>
        <w:rPr>
          <w:rFonts w:ascii="Calibri" w:hAnsi="Calibri"/>
        </w:rPr>
        <w:t xml:space="preserve"> boards complying with</w:t>
      </w:r>
      <w:r w:rsidRPr="001A086B">
        <w:rPr>
          <w:rFonts w:ascii="Calibri" w:hAnsi="Calibri"/>
        </w:rPr>
        <w:t xml:space="preserve"> ASTM C1289, Type I, Class 1 or 2</w:t>
      </w:r>
      <w:r w:rsidR="007C044C">
        <w:rPr>
          <w:rFonts w:ascii="Calibri" w:hAnsi="Calibri"/>
        </w:rPr>
        <w:t>. C</w:t>
      </w:r>
      <w:r>
        <w:rPr>
          <w:rFonts w:ascii="Calibri" w:hAnsi="Calibri"/>
        </w:rPr>
        <w:t>omprised of closed</w:t>
      </w:r>
      <w:r w:rsidR="007C044C">
        <w:rPr>
          <w:rFonts w:ascii="Calibri" w:hAnsi="Calibri"/>
        </w:rPr>
        <w:t xml:space="preserve"> </w:t>
      </w:r>
      <w:r>
        <w:rPr>
          <w:rFonts w:ascii="Calibri" w:hAnsi="Calibri"/>
        </w:rPr>
        <w:t>cell polyiso foam</w:t>
      </w:r>
      <w:r w:rsidR="007C044C">
        <w:rPr>
          <w:rFonts w:ascii="Calibri" w:hAnsi="Calibri"/>
        </w:rPr>
        <w:t xml:space="preserve"> core with coated foil facers on both sides.</w:t>
      </w:r>
    </w:p>
    <w:p w14:paraId="660FE868" w14:textId="77777777" w:rsidR="001A086B" w:rsidRPr="001363C2" w:rsidRDefault="001A086B" w:rsidP="001363C2">
      <w:pPr>
        <w:pStyle w:val="PR3"/>
        <w:tabs>
          <w:tab w:val="num" w:pos="2016"/>
        </w:tabs>
        <w:spacing w:before="120"/>
        <w:rPr>
          <w:rFonts w:ascii="Calibri" w:hAnsi="Calibri"/>
        </w:rPr>
      </w:pPr>
      <w:r w:rsidRPr="001363C2">
        <w:rPr>
          <w:rFonts w:ascii="Calibri" w:hAnsi="Calibri"/>
        </w:rPr>
        <w:t>Basis of Design: EnergyShield Pro Continuous Wall Insulation.</w:t>
      </w:r>
    </w:p>
    <w:p w14:paraId="0B53CD34" w14:textId="77777777" w:rsidR="00D34C9D" w:rsidRPr="001363C2" w:rsidRDefault="00D34C9D" w:rsidP="001363C2">
      <w:pPr>
        <w:pStyle w:val="PR4"/>
        <w:tabs>
          <w:tab w:val="num" w:pos="2592"/>
        </w:tabs>
        <w:spacing w:before="120"/>
        <w:rPr>
          <w:rFonts w:ascii="Calibri" w:hAnsi="Calibri"/>
        </w:rPr>
      </w:pPr>
      <w:r w:rsidRPr="001363C2">
        <w:rPr>
          <w:rFonts w:ascii="Calibri" w:hAnsi="Calibri"/>
        </w:rPr>
        <w:t xml:space="preserve">Flame Spread Index and Smoke Contribution </w:t>
      </w:r>
      <w:r w:rsidR="00B94CB0" w:rsidRPr="001363C2">
        <w:rPr>
          <w:rFonts w:ascii="Calibri" w:hAnsi="Calibri"/>
        </w:rPr>
        <w:t xml:space="preserve">per </w:t>
      </w:r>
      <w:r w:rsidRPr="001363C2">
        <w:rPr>
          <w:rFonts w:ascii="Calibri" w:hAnsi="Calibri"/>
        </w:rPr>
        <w:t xml:space="preserve">ASTM E84 (UL 793): </w:t>
      </w:r>
      <w:r w:rsidR="004B1780" w:rsidRPr="001363C2">
        <w:rPr>
          <w:rFonts w:ascii="Calibri" w:hAnsi="Calibri"/>
        </w:rPr>
        <w:t xml:space="preserve">Class A, with maximum flame-spread and smoke-developed indexes </w:t>
      </w:r>
      <w:r w:rsidR="007B5E09" w:rsidRPr="001363C2">
        <w:rPr>
          <w:rFonts w:ascii="Calibri" w:hAnsi="Calibri"/>
        </w:rPr>
        <w:t xml:space="preserve">of </w:t>
      </w:r>
      <w:r w:rsidR="004B1780" w:rsidRPr="001363C2">
        <w:rPr>
          <w:rFonts w:ascii="Calibri" w:hAnsi="Calibri"/>
        </w:rPr>
        <w:t>25 and 450</w:t>
      </w:r>
      <w:r w:rsidR="007B5E09" w:rsidRPr="001363C2">
        <w:rPr>
          <w:rFonts w:ascii="Calibri" w:hAnsi="Calibri"/>
        </w:rPr>
        <w:t xml:space="preserve"> respectively</w:t>
      </w:r>
      <w:r w:rsidRPr="001363C2">
        <w:rPr>
          <w:rFonts w:ascii="Calibri" w:hAnsi="Calibri"/>
        </w:rPr>
        <w:t>.</w:t>
      </w:r>
    </w:p>
    <w:p w14:paraId="28F3FB30" w14:textId="77777777" w:rsidR="003E0744" w:rsidRPr="001363C2" w:rsidRDefault="003E0744" w:rsidP="001363C2">
      <w:pPr>
        <w:pStyle w:val="PR4"/>
        <w:tabs>
          <w:tab w:val="num" w:pos="2592"/>
        </w:tabs>
        <w:spacing w:before="120"/>
        <w:rPr>
          <w:rFonts w:ascii="Calibri" w:hAnsi="Calibri"/>
        </w:rPr>
      </w:pPr>
      <w:r w:rsidRPr="001363C2">
        <w:rPr>
          <w:rFonts w:ascii="Calibri" w:hAnsi="Calibri"/>
        </w:rPr>
        <w:t xml:space="preserve">Fire Propagation Characteristics: </w:t>
      </w:r>
      <w:r w:rsidR="00B94CB0" w:rsidRPr="001363C2">
        <w:rPr>
          <w:rFonts w:ascii="Calibri" w:hAnsi="Calibri"/>
        </w:rPr>
        <w:t>Com</w:t>
      </w:r>
      <w:r w:rsidR="00773E4F">
        <w:rPr>
          <w:rFonts w:ascii="Calibri" w:hAnsi="Calibri"/>
        </w:rPr>
        <w:t>pliant</w:t>
      </w:r>
      <w:r w:rsidR="00B94CB0" w:rsidRPr="001363C2">
        <w:rPr>
          <w:rFonts w:ascii="Calibri" w:hAnsi="Calibri"/>
        </w:rPr>
        <w:t xml:space="preserve"> with </w:t>
      </w:r>
      <w:r w:rsidRPr="001363C2">
        <w:rPr>
          <w:rFonts w:ascii="Calibri" w:hAnsi="Calibri"/>
        </w:rPr>
        <w:t xml:space="preserve">NFPA 285 testing as part of an approved </w:t>
      </w:r>
      <w:r w:rsidR="00940D9E" w:rsidRPr="001363C2">
        <w:rPr>
          <w:rFonts w:ascii="Calibri" w:hAnsi="Calibri"/>
        </w:rPr>
        <w:t xml:space="preserve">wall </w:t>
      </w:r>
      <w:r w:rsidRPr="001363C2">
        <w:rPr>
          <w:rFonts w:ascii="Calibri" w:hAnsi="Calibri"/>
        </w:rPr>
        <w:t>assembly.</w:t>
      </w:r>
    </w:p>
    <w:p w14:paraId="32F83C3A" w14:textId="77777777" w:rsidR="007C044C" w:rsidRDefault="007C044C" w:rsidP="001363C2">
      <w:pPr>
        <w:pStyle w:val="PR4"/>
        <w:tabs>
          <w:tab w:val="num" w:pos="2592"/>
        </w:tabs>
        <w:spacing w:before="120"/>
        <w:rPr>
          <w:rFonts w:ascii="Calibri" w:hAnsi="Calibri"/>
        </w:rPr>
      </w:pPr>
      <w:bookmarkStart w:id="5" w:name="_Hlk102485480"/>
      <w:bookmarkStart w:id="6" w:name="_Hlk102561990"/>
      <w:r w:rsidRPr="001363C2">
        <w:rPr>
          <w:rFonts w:ascii="Calibri" w:hAnsi="Calibri"/>
        </w:rPr>
        <w:t>Exposed Interior Use: Tested in accordance with NFPA 286</w:t>
      </w:r>
      <w:r w:rsidR="000F529F">
        <w:rPr>
          <w:rFonts w:ascii="Calibri" w:hAnsi="Calibri"/>
        </w:rPr>
        <w:t xml:space="preserve"> and Approval Criteria per IBC, Chapter 8</w:t>
      </w:r>
      <w:r w:rsidRPr="001363C2">
        <w:rPr>
          <w:rFonts w:ascii="Calibri" w:hAnsi="Calibri"/>
        </w:rPr>
        <w:t>; relative to the following:</w:t>
      </w:r>
    </w:p>
    <w:p w14:paraId="782B4419" w14:textId="77777777" w:rsidR="000F529F" w:rsidRPr="000F529F" w:rsidRDefault="000F529F" w:rsidP="000F529F">
      <w:pPr>
        <w:pStyle w:val="PR4"/>
        <w:numPr>
          <w:ilvl w:val="0"/>
          <w:numId w:val="0"/>
        </w:numPr>
        <w:tabs>
          <w:tab w:val="clear" w:pos="2592"/>
        </w:tabs>
        <w:spacing w:before="120"/>
        <w:rPr>
          <w:rFonts w:ascii="Calibri" w:hAnsi="Calibri"/>
          <w:color w:val="C00000"/>
          <w:sz w:val="20"/>
          <w:szCs w:val="18"/>
        </w:rPr>
      </w:pPr>
      <w:r w:rsidRPr="000F529F">
        <w:rPr>
          <w:rFonts w:ascii="Calibri" w:hAnsi="Calibri"/>
          <w:color w:val="C00000"/>
          <w:sz w:val="20"/>
          <w:szCs w:val="18"/>
          <w:u w:val="single"/>
        </w:rPr>
        <w:t>SPEC NOTE</w:t>
      </w:r>
      <w:r w:rsidRPr="000F529F">
        <w:rPr>
          <w:rFonts w:ascii="Calibri" w:hAnsi="Calibri"/>
          <w:color w:val="C00000"/>
          <w:sz w:val="20"/>
          <w:szCs w:val="18"/>
        </w:rPr>
        <w:t xml:space="preserve">: </w:t>
      </w:r>
      <w:r>
        <w:rPr>
          <w:rFonts w:ascii="Calibri" w:hAnsi="Calibri"/>
          <w:color w:val="C00000"/>
          <w:sz w:val="20"/>
          <w:szCs w:val="18"/>
        </w:rPr>
        <w:t>Select only one of the following applications based on</w:t>
      </w:r>
      <w:r w:rsidRPr="001363C2">
        <w:rPr>
          <w:rFonts w:ascii="Calibri" w:hAnsi="Calibri" w:cs="Calibri"/>
          <w:color w:val="C00000"/>
          <w:sz w:val="20"/>
          <w:szCs w:val="18"/>
        </w:rPr>
        <w:t xml:space="preserve"> the project specific specification</w:t>
      </w:r>
      <w:r>
        <w:rPr>
          <w:rFonts w:ascii="Calibri" w:hAnsi="Calibri" w:cs="Calibri"/>
          <w:color w:val="C00000"/>
          <w:sz w:val="20"/>
          <w:szCs w:val="18"/>
        </w:rPr>
        <w:t>, if applicable</w:t>
      </w:r>
      <w:r w:rsidRPr="000F529F">
        <w:rPr>
          <w:rFonts w:ascii="Calibri" w:hAnsi="Calibri"/>
          <w:color w:val="C00000"/>
          <w:sz w:val="20"/>
          <w:szCs w:val="18"/>
        </w:rPr>
        <w:t>.</w:t>
      </w:r>
    </w:p>
    <w:p w14:paraId="2EE07AC7" w14:textId="77777777" w:rsidR="007C044C" w:rsidRDefault="007C044C" w:rsidP="007B5E09">
      <w:pPr>
        <w:pStyle w:val="PR5"/>
        <w:spacing w:before="120"/>
        <w:rPr>
          <w:rFonts w:ascii="Calibri" w:hAnsi="Calibri" w:cs="Calibri"/>
        </w:rPr>
      </w:pPr>
      <w:r w:rsidRPr="001363C2">
        <w:rPr>
          <w:rFonts w:ascii="Calibri" w:hAnsi="Calibri" w:cs="Calibri"/>
        </w:rPr>
        <w:t xml:space="preserve">Without need for </w:t>
      </w:r>
      <w:r w:rsidR="000F529F">
        <w:rPr>
          <w:rFonts w:ascii="Calibri" w:hAnsi="Calibri" w:cs="Calibri"/>
        </w:rPr>
        <w:t xml:space="preserve">thermal </w:t>
      </w:r>
      <w:r w:rsidRPr="001363C2">
        <w:rPr>
          <w:rFonts w:ascii="Calibri" w:hAnsi="Calibri" w:cs="Calibri"/>
        </w:rPr>
        <w:t xml:space="preserve">barrier </w:t>
      </w:r>
      <w:r w:rsidR="000F529F">
        <w:rPr>
          <w:rFonts w:ascii="Calibri" w:hAnsi="Calibri" w:cs="Calibri"/>
        </w:rPr>
        <w:t xml:space="preserve">when installed on </w:t>
      </w:r>
      <w:r w:rsidRPr="001363C2">
        <w:rPr>
          <w:rFonts w:ascii="Calibri" w:hAnsi="Calibri" w:cs="Calibri"/>
        </w:rPr>
        <w:t>walls</w:t>
      </w:r>
      <w:r w:rsidR="000F529F">
        <w:rPr>
          <w:rFonts w:ascii="Calibri" w:hAnsi="Calibri" w:cs="Calibri"/>
        </w:rPr>
        <w:t xml:space="preserve"> only </w:t>
      </w:r>
      <w:r w:rsidRPr="001363C2">
        <w:rPr>
          <w:rFonts w:ascii="Calibri" w:hAnsi="Calibri" w:cs="Calibri"/>
        </w:rPr>
        <w:t xml:space="preserve">within </w:t>
      </w:r>
      <w:r w:rsidR="000F529F">
        <w:rPr>
          <w:rFonts w:ascii="Calibri" w:hAnsi="Calibri" w:cs="Calibri"/>
        </w:rPr>
        <w:t>a given interior connected space</w:t>
      </w:r>
      <w:r w:rsidRPr="001363C2">
        <w:rPr>
          <w:rFonts w:ascii="Calibri" w:hAnsi="Calibri" w:cs="Calibri"/>
        </w:rPr>
        <w:t>.</w:t>
      </w:r>
    </w:p>
    <w:p w14:paraId="74D2FC55" w14:textId="77777777" w:rsidR="000F529F" w:rsidRDefault="000F529F" w:rsidP="007B5E09">
      <w:pPr>
        <w:pStyle w:val="PR5"/>
        <w:spacing w:before="120"/>
        <w:rPr>
          <w:rFonts w:ascii="Calibri" w:hAnsi="Calibri" w:cs="Calibri"/>
        </w:rPr>
      </w:pPr>
      <w:r>
        <w:rPr>
          <w:rFonts w:ascii="Calibri" w:hAnsi="Calibri" w:cs="Calibri"/>
        </w:rPr>
        <w:t>Without need for thermal barrier when installed on ceilings only within a given interior connected space.</w:t>
      </w:r>
    </w:p>
    <w:p w14:paraId="5D273320" w14:textId="77777777" w:rsidR="000F529F" w:rsidRDefault="000F529F" w:rsidP="000F529F">
      <w:pPr>
        <w:pStyle w:val="PR4"/>
        <w:tabs>
          <w:tab w:val="num" w:pos="2592"/>
        </w:tabs>
        <w:spacing w:before="120"/>
        <w:rPr>
          <w:rFonts w:ascii="Calibri" w:hAnsi="Calibri"/>
        </w:rPr>
      </w:pPr>
      <w:r>
        <w:rPr>
          <w:rFonts w:ascii="Calibri" w:hAnsi="Calibri"/>
        </w:rPr>
        <w:t xml:space="preserve">Exposed Attic or Crawlspace Use: Tested in accordance with NFPA 286 and Approval Criteria per IBC, Chapter 8, relative to the following: </w:t>
      </w:r>
    </w:p>
    <w:bookmarkEnd w:id="5"/>
    <w:p w14:paraId="43E14258" w14:textId="77777777" w:rsidR="000F529F" w:rsidRPr="000F529F" w:rsidRDefault="000F529F" w:rsidP="000F529F">
      <w:pPr>
        <w:pStyle w:val="PR4"/>
        <w:numPr>
          <w:ilvl w:val="0"/>
          <w:numId w:val="0"/>
        </w:numPr>
        <w:tabs>
          <w:tab w:val="clear" w:pos="2592"/>
        </w:tabs>
        <w:spacing w:before="120"/>
        <w:rPr>
          <w:rFonts w:ascii="Calibri" w:hAnsi="Calibri"/>
          <w:color w:val="C00000"/>
          <w:sz w:val="20"/>
          <w:szCs w:val="18"/>
        </w:rPr>
      </w:pPr>
      <w:r w:rsidRPr="000F529F">
        <w:rPr>
          <w:rFonts w:ascii="Calibri" w:hAnsi="Calibri"/>
          <w:color w:val="C00000"/>
          <w:sz w:val="20"/>
          <w:szCs w:val="18"/>
          <w:u w:val="single"/>
        </w:rPr>
        <w:t>SPEC NOTE</w:t>
      </w:r>
      <w:r w:rsidRPr="000F529F">
        <w:rPr>
          <w:rFonts w:ascii="Calibri" w:hAnsi="Calibri"/>
          <w:color w:val="C00000"/>
          <w:sz w:val="20"/>
          <w:szCs w:val="18"/>
        </w:rPr>
        <w:t>: Select only one of the following applications based on the project specific specification, if applicable.</w:t>
      </w:r>
    </w:p>
    <w:p w14:paraId="33BAFD24" w14:textId="77777777" w:rsidR="000F529F" w:rsidRDefault="000F529F" w:rsidP="000F529F">
      <w:pPr>
        <w:pStyle w:val="PR5"/>
        <w:spacing w:before="120"/>
        <w:rPr>
          <w:rFonts w:ascii="Calibri" w:hAnsi="Calibri" w:cs="Calibri"/>
        </w:rPr>
      </w:pPr>
      <w:r w:rsidRPr="001363C2">
        <w:rPr>
          <w:rFonts w:ascii="Calibri" w:hAnsi="Calibri" w:cs="Calibri"/>
        </w:rPr>
        <w:t xml:space="preserve">Without need for </w:t>
      </w:r>
      <w:r>
        <w:rPr>
          <w:rFonts w:ascii="Calibri" w:hAnsi="Calibri" w:cs="Calibri"/>
        </w:rPr>
        <w:t xml:space="preserve">ignition </w:t>
      </w:r>
      <w:r w:rsidRPr="001363C2">
        <w:rPr>
          <w:rFonts w:ascii="Calibri" w:hAnsi="Calibri" w:cs="Calibri"/>
        </w:rPr>
        <w:t xml:space="preserve">barrier </w:t>
      </w:r>
      <w:r>
        <w:rPr>
          <w:rFonts w:ascii="Calibri" w:hAnsi="Calibri" w:cs="Calibri"/>
        </w:rPr>
        <w:t xml:space="preserve">when installed on </w:t>
      </w:r>
      <w:r w:rsidRPr="001363C2">
        <w:rPr>
          <w:rFonts w:ascii="Calibri" w:hAnsi="Calibri" w:cs="Calibri"/>
        </w:rPr>
        <w:t>walls</w:t>
      </w:r>
      <w:r>
        <w:rPr>
          <w:rFonts w:ascii="Calibri" w:hAnsi="Calibri" w:cs="Calibri"/>
        </w:rPr>
        <w:t xml:space="preserve"> only </w:t>
      </w:r>
      <w:r w:rsidRPr="001363C2">
        <w:rPr>
          <w:rFonts w:ascii="Calibri" w:hAnsi="Calibri" w:cs="Calibri"/>
        </w:rPr>
        <w:t xml:space="preserve">within </w:t>
      </w:r>
      <w:r>
        <w:rPr>
          <w:rFonts w:ascii="Calibri" w:hAnsi="Calibri" w:cs="Calibri"/>
        </w:rPr>
        <w:t xml:space="preserve">a given </w:t>
      </w:r>
      <w:r w:rsidR="00773E4F">
        <w:rPr>
          <w:rFonts w:ascii="Calibri" w:hAnsi="Calibri" w:cs="Calibri"/>
        </w:rPr>
        <w:t>attic or crawlspace inter</w:t>
      </w:r>
      <w:r>
        <w:rPr>
          <w:rFonts w:ascii="Calibri" w:hAnsi="Calibri" w:cs="Calibri"/>
        </w:rPr>
        <w:t>connected space</w:t>
      </w:r>
      <w:r w:rsidRPr="001363C2">
        <w:rPr>
          <w:rFonts w:ascii="Calibri" w:hAnsi="Calibri" w:cs="Calibri"/>
        </w:rPr>
        <w:t>.</w:t>
      </w:r>
    </w:p>
    <w:p w14:paraId="278E1962" w14:textId="77777777" w:rsidR="000F529F" w:rsidRDefault="000F529F" w:rsidP="000F529F">
      <w:pPr>
        <w:pStyle w:val="PR5"/>
        <w:spacing w:before="120"/>
        <w:rPr>
          <w:rFonts w:ascii="Calibri" w:hAnsi="Calibri" w:cs="Calibri"/>
        </w:rPr>
      </w:pPr>
      <w:r>
        <w:rPr>
          <w:rFonts w:ascii="Calibri" w:hAnsi="Calibri" w:cs="Calibri"/>
        </w:rPr>
        <w:t xml:space="preserve">Without need for ignition barrier when installed on ceilings only within a given </w:t>
      </w:r>
      <w:r w:rsidR="00773E4F">
        <w:rPr>
          <w:rFonts w:ascii="Calibri" w:hAnsi="Calibri" w:cs="Calibri"/>
        </w:rPr>
        <w:t>attic or crawlspace inter</w:t>
      </w:r>
      <w:r>
        <w:rPr>
          <w:rFonts w:ascii="Calibri" w:hAnsi="Calibri" w:cs="Calibri"/>
        </w:rPr>
        <w:t>connected space.</w:t>
      </w:r>
    </w:p>
    <w:bookmarkEnd w:id="6"/>
    <w:p w14:paraId="11708D23" w14:textId="77777777" w:rsidR="00B94CB0" w:rsidRPr="001363C2" w:rsidRDefault="00B94CB0" w:rsidP="001A086B">
      <w:pPr>
        <w:pStyle w:val="PR4"/>
        <w:tabs>
          <w:tab w:val="num" w:pos="2592"/>
        </w:tabs>
        <w:spacing w:before="120"/>
        <w:rPr>
          <w:rFonts w:ascii="Calibri" w:hAnsi="Calibri"/>
        </w:rPr>
      </w:pPr>
      <w:r w:rsidRPr="001363C2">
        <w:rPr>
          <w:rFonts w:ascii="Calibri" w:hAnsi="Calibri"/>
        </w:rPr>
        <w:lastRenderedPageBreak/>
        <w:t>Compressive Strength per ASTM D1621: Grade 3, 25 psi (172 kPa).</w:t>
      </w:r>
    </w:p>
    <w:p w14:paraId="25E32499" w14:textId="77777777" w:rsidR="00B94CB0" w:rsidRPr="001363C2" w:rsidRDefault="00B94CB0" w:rsidP="001363C2">
      <w:pPr>
        <w:pStyle w:val="PR4"/>
        <w:tabs>
          <w:tab w:val="num" w:pos="2592"/>
        </w:tabs>
        <w:spacing w:before="120"/>
        <w:rPr>
          <w:rFonts w:ascii="Calibri" w:hAnsi="Calibri"/>
        </w:rPr>
      </w:pPr>
      <w:r w:rsidRPr="001363C2">
        <w:rPr>
          <w:rFonts w:ascii="Calibri" w:hAnsi="Calibri"/>
        </w:rPr>
        <w:t>Water Vapor Permeability per ASTM E96, desiccant method: 0.1 per</w:t>
      </w:r>
      <w:r w:rsidR="005851EF" w:rsidRPr="001363C2">
        <w:rPr>
          <w:rFonts w:ascii="Calibri" w:hAnsi="Calibri"/>
        </w:rPr>
        <w:t>m or less.</w:t>
      </w:r>
    </w:p>
    <w:p w14:paraId="15FFD3DB" w14:textId="77777777" w:rsidR="009D477D" w:rsidRPr="001363C2" w:rsidRDefault="003656CC" w:rsidP="001A086B">
      <w:pPr>
        <w:pStyle w:val="PR4"/>
        <w:tabs>
          <w:tab w:val="num" w:pos="2592"/>
        </w:tabs>
        <w:spacing w:before="120"/>
        <w:rPr>
          <w:rFonts w:ascii="Calibri" w:hAnsi="Calibri"/>
        </w:rPr>
      </w:pPr>
      <w:r w:rsidRPr="001363C2">
        <w:rPr>
          <w:rFonts w:ascii="Calibri" w:hAnsi="Calibri"/>
        </w:rPr>
        <w:t>Tested for chemical emissions per UL 2818: GREENGUARD Gold Certified</w:t>
      </w:r>
    </w:p>
    <w:p w14:paraId="126F3CF9" w14:textId="77777777" w:rsidR="007C044C" w:rsidRPr="001363C2" w:rsidRDefault="007C044C" w:rsidP="001363C2">
      <w:pPr>
        <w:pStyle w:val="PR4"/>
        <w:tabs>
          <w:tab w:val="num" w:pos="2592"/>
        </w:tabs>
        <w:spacing w:before="120"/>
        <w:rPr>
          <w:rFonts w:ascii="Calibri" w:hAnsi="Calibri"/>
        </w:rPr>
      </w:pPr>
      <w:r w:rsidRPr="001363C2">
        <w:rPr>
          <w:rFonts w:ascii="Calibri" w:hAnsi="Calibri"/>
        </w:rPr>
        <w:t>Microbial Resistance per UL 2824: Highly Resistant.</w:t>
      </w:r>
    </w:p>
    <w:p w14:paraId="5082C9B7" w14:textId="77777777" w:rsidR="009D477D" w:rsidRPr="001363C2" w:rsidRDefault="009D477D" w:rsidP="001363C2">
      <w:pPr>
        <w:pStyle w:val="PR4"/>
        <w:tabs>
          <w:tab w:val="num" w:pos="2592"/>
        </w:tabs>
        <w:spacing w:before="120"/>
        <w:rPr>
          <w:rFonts w:ascii="Calibri" w:hAnsi="Calibri"/>
        </w:rPr>
      </w:pPr>
      <w:r w:rsidRPr="001363C2">
        <w:rPr>
          <w:rFonts w:ascii="Calibri" w:hAnsi="Calibri"/>
        </w:rPr>
        <w:t>Qualify as weather resistive barrier per AC71 with sealed joints: Pass</w:t>
      </w:r>
    </w:p>
    <w:p w14:paraId="4481403B" w14:textId="77777777" w:rsidR="00B94CB0" w:rsidRPr="001363C2" w:rsidRDefault="00B94CB0" w:rsidP="001363C2">
      <w:pPr>
        <w:pStyle w:val="PR4"/>
        <w:tabs>
          <w:tab w:val="num" w:pos="2592"/>
        </w:tabs>
        <w:spacing w:before="120"/>
        <w:rPr>
          <w:rFonts w:ascii="Calibri" w:hAnsi="Calibri"/>
        </w:rPr>
      </w:pPr>
      <w:r w:rsidRPr="001363C2">
        <w:rPr>
          <w:rFonts w:ascii="Calibri" w:hAnsi="Calibri"/>
        </w:rPr>
        <w:t xml:space="preserve">R-Value per ASTM C518 at required thickness: </w:t>
      </w:r>
    </w:p>
    <w:p w14:paraId="2D89ED9A" w14:textId="77777777" w:rsidR="00B94CB0" w:rsidRPr="001363C2" w:rsidRDefault="00B94CB0" w:rsidP="00B94CB0">
      <w:pPr>
        <w:pStyle w:val="PR4"/>
        <w:numPr>
          <w:ilvl w:val="0"/>
          <w:numId w:val="0"/>
        </w:numPr>
        <w:tabs>
          <w:tab w:val="clear" w:pos="2592"/>
        </w:tabs>
        <w:spacing w:before="120"/>
        <w:rPr>
          <w:rFonts w:ascii="Calibri" w:hAnsi="Calibri"/>
          <w:color w:val="C00000"/>
          <w:sz w:val="20"/>
          <w:szCs w:val="18"/>
        </w:rPr>
      </w:pPr>
      <w:r w:rsidRPr="001363C2">
        <w:rPr>
          <w:rFonts w:ascii="Calibri" w:hAnsi="Calibri"/>
          <w:color w:val="C00000"/>
          <w:sz w:val="20"/>
          <w:szCs w:val="18"/>
          <w:u w:val="single"/>
        </w:rPr>
        <w:t>SPEC NOTE</w:t>
      </w:r>
      <w:r w:rsidRPr="001363C2">
        <w:rPr>
          <w:rFonts w:ascii="Calibri" w:hAnsi="Calibri"/>
          <w:color w:val="C00000"/>
          <w:sz w:val="20"/>
          <w:szCs w:val="18"/>
        </w:rPr>
        <w:t>: Provide to thickness indicated on drawings. Refer to manufacturer’s technical data sheet for alternative thickness not included.</w:t>
      </w:r>
    </w:p>
    <w:p w14:paraId="1F6D0271" w14:textId="77777777" w:rsidR="00B94CB0" w:rsidRPr="001363C2" w:rsidRDefault="00B94CB0" w:rsidP="001363C2">
      <w:pPr>
        <w:pStyle w:val="PR5"/>
        <w:numPr>
          <w:ilvl w:val="8"/>
          <w:numId w:val="10"/>
        </w:numPr>
        <w:spacing w:before="120"/>
        <w:rPr>
          <w:rFonts w:ascii="Calibri" w:hAnsi="Calibri"/>
        </w:rPr>
      </w:pPr>
      <w:r w:rsidRPr="001363C2">
        <w:rPr>
          <w:rFonts w:ascii="Calibri" w:hAnsi="Calibri"/>
        </w:rPr>
        <w:t>1.0 inch:</w:t>
      </w:r>
      <w:r w:rsidR="001A086B" w:rsidRPr="001363C2">
        <w:rPr>
          <w:rFonts w:ascii="Calibri" w:hAnsi="Calibri"/>
        </w:rPr>
        <w:t xml:space="preserve"> </w:t>
      </w:r>
      <w:r w:rsidRPr="001363C2">
        <w:rPr>
          <w:rFonts w:ascii="Calibri" w:hAnsi="Calibri"/>
        </w:rPr>
        <w:t>R-6.5.</w:t>
      </w:r>
    </w:p>
    <w:p w14:paraId="34036631" w14:textId="77777777" w:rsidR="00B94CB0" w:rsidRPr="001363C2" w:rsidRDefault="00B94CB0" w:rsidP="001363C2">
      <w:pPr>
        <w:pStyle w:val="PR5"/>
        <w:numPr>
          <w:ilvl w:val="8"/>
          <w:numId w:val="10"/>
        </w:numPr>
        <w:spacing w:before="120"/>
        <w:rPr>
          <w:rFonts w:ascii="Calibri" w:hAnsi="Calibri"/>
        </w:rPr>
      </w:pPr>
      <w:r w:rsidRPr="001363C2">
        <w:rPr>
          <w:rFonts w:ascii="Calibri" w:hAnsi="Calibri"/>
        </w:rPr>
        <w:t>1.5 inches: R-9.8.</w:t>
      </w:r>
    </w:p>
    <w:p w14:paraId="01744809" w14:textId="77777777" w:rsidR="00B94CB0" w:rsidRPr="001363C2" w:rsidRDefault="00B94CB0" w:rsidP="001363C2">
      <w:pPr>
        <w:pStyle w:val="PR5"/>
        <w:numPr>
          <w:ilvl w:val="8"/>
          <w:numId w:val="10"/>
        </w:numPr>
        <w:spacing w:before="120"/>
        <w:rPr>
          <w:rFonts w:ascii="Calibri" w:hAnsi="Calibri"/>
        </w:rPr>
      </w:pPr>
      <w:r w:rsidRPr="001363C2">
        <w:rPr>
          <w:rFonts w:ascii="Calibri" w:hAnsi="Calibri"/>
        </w:rPr>
        <w:t>2.0 inches: R-13.1.</w:t>
      </w:r>
    </w:p>
    <w:p w14:paraId="64FC39C3" w14:textId="77777777" w:rsidR="00B94CB0" w:rsidRPr="001363C2" w:rsidRDefault="00B94CB0" w:rsidP="001363C2">
      <w:pPr>
        <w:pStyle w:val="PR5"/>
        <w:numPr>
          <w:ilvl w:val="8"/>
          <w:numId w:val="10"/>
        </w:numPr>
        <w:spacing w:before="120"/>
        <w:rPr>
          <w:rFonts w:ascii="Calibri" w:hAnsi="Calibri"/>
        </w:rPr>
      </w:pPr>
      <w:r w:rsidRPr="001363C2">
        <w:rPr>
          <w:rFonts w:ascii="Calibri" w:hAnsi="Calibri"/>
        </w:rPr>
        <w:t>2.5 inches: R-16.0.</w:t>
      </w:r>
    </w:p>
    <w:p w14:paraId="3B40EC65" w14:textId="77777777" w:rsidR="00B94CB0" w:rsidRPr="001363C2" w:rsidRDefault="00B94CB0" w:rsidP="001363C2">
      <w:pPr>
        <w:pStyle w:val="PR5"/>
        <w:numPr>
          <w:ilvl w:val="8"/>
          <w:numId w:val="10"/>
        </w:numPr>
        <w:spacing w:before="120"/>
        <w:rPr>
          <w:rFonts w:ascii="Calibri" w:hAnsi="Calibri"/>
        </w:rPr>
      </w:pPr>
      <w:r w:rsidRPr="001363C2">
        <w:rPr>
          <w:rFonts w:ascii="Calibri" w:hAnsi="Calibri"/>
        </w:rPr>
        <w:t>3.0 inches: R-19.7.</w:t>
      </w:r>
    </w:p>
    <w:p w14:paraId="44B9BBFA" w14:textId="77777777" w:rsidR="00B94CB0" w:rsidRPr="001363C2" w:rsidRDefault="00B94CB0" w:rsidP="001363C2">
      <w:pPr>
        <w:pStyle w:val="PR5"/>
        <w:numPr>
          <w:ilvl w:val="8"/>
          <w:numId w:val="10"/>
        </w:numPr>
        <w:spacing w:before="120"/>
        <w:rPr>
          <w:rFonts w:ascii="Calibri" w:hAnsi="Calibri"/>
        </w:rPr>
      </w:pPr>
      <w:r w:rsidRPr="001363C2">
        <w:rPr>
          <w:rFonts w:ascii="Calibri" w:hAnsi="Calibri"/>
        </w:rPr>
        <w:t>3.5 inches: R</w:t>
      </w:r>
      <w:r w:rsidR="00DD6CE5" w:rsidRPr="001363C2">
        <w:rPr>
          <w:rFonts w:ascii="Calibri" w:hAnsi="Calibri"/>
        </w:rPr>
        <w:t>-</w:t>
      </w:r>
      <w:r w:rsidRPr="001363C2">
        <w:rPr>
          <w:rFonts w:ascii="Calibri" w:hAnsi="Calibri"/>
        </w:rPr>
        <w:t>22.2.</w:t>
      </w:r>
    </w:p>
    <w:p w14:paraId="246D4522" w14:textId="77777777" w:rsidR="00B94CB0" w:rsidRPr="001363C2" w:rsidRDefault="00DD6CE5" w:rsidP="001363C2">
      <w:pPr>
        <w:pStyle w:val="PR5"/>
        <w:numPr>
          <w:ilvl w:val="8"/>
          <w:numId w:val="10"/>
        </w:numPr>
        <w:spacing w:before="120"/>
        <w:rPr>
          <w:rFonts w:ascii="Calibri" w:hAnsi="Calibri"/>
        </w:rPr>
      </w:pPr>
      <w:r w:rsidRPr="001363C2">
        <w:rPr>
          <w:rFonts w:ascii="Calibri" w:hAnsi="Calibri"/>
        </w:rPr>
        <w:t>4.0 inches: R-26.</w:t>
      </w:r>
    </w:p>
    <w:p w14:paraId="0F01DEA1" w14:textId="77777777" w:rsidR="003F705E" w:rsidRPr="00303C60" w:rsidRDefault="003F705E" w:rsidP="003F705E">
      <w:pPr>
        <w:pStyle w:val="PR4"/>
        <w:numPr>
          <w:ilvl w:val="0"/>
          <w:numId w:val="0"/>
        </w:numPr>
        <w:tabs>
          <w:tab w:val="clear" w:pos="2592"/>
        </w:tabs>
        <w:spacing w:before="120"/>
        <w:rPr>
          <w:rFonts w:ascii="Calibri" w:hAnsi="Calibri"/>
          <w:color w:val="C00000"/>
          <w:sz w:val="20"/>
          <w:szCs w:val="18"/>
        </w:rPr>
      </w:pPr>
      <w:r w:rsidRPr="00303C60">
        <w:rPr>
          <w:rFonts w:ascii="Calibri" w:hAnsi="Calibri"/>
          <w:color w:val="C00000"/>
          <w:sz w:val="20"/>
          <w:szCs w:val="18"/>
          <w:u w:val="single"/>
        </w:rPr>
        <w:t>SPEC NOTE</w:t>
      </w:r>
      <w:r w:rsidRPr="00303C60">
        <w:rPr>
          <w:rFonts w:ascii="Calibri" w:hAnsi="Calibri"/>
          <w:color w:val="C00000"/>
          <w:sz w:val="20"/>
          <w:szCs w:val="18"/>
        </w:rPr>
        <w:t xml:space="preserve">: </w:t>
      </w:r>
      <w:r w:rsidRPr="004A1D4B">
        <w:rPr>
          <w:rFonts w:ascii="Calibri" w:hAnsi="Calibri"/>
          <w:color w:val="C00000"/>
          <w:sz w:val="20"/>
          <w:szCs w:val="18"/>
        </w:rPr>
        <w:t xml:space="preserve">Retain below subparagraph for </w:t>
      </w:r>
      <w:r>
        <w:rPr>
          <w:rFonts w:ascii="Calibri" w:hAnsi="Calibri"/>
          <w:color w:val="C00000"/>
          <w:sz w:val="20"/>
          <w:szCs w:val="18"/>
        </w:rPr>
        <w:t>below-grade foundation wall and/or under slab</w:t>
      </w:r>
      <w:r w:rsidRPr="00303C60">
        <w:rPr>
          <w:rFonts w:ascii="Calibri" w:hAnsi="Calibri"/>
          <w:color w:val="C00000"/>
          <w:sz w:val="20"/>
          <w:szCs w:val="18"/>
        </w:rPr>
        <w:t>.</w:t>
      </w:r>
    </w:p>
    <w:p w14:paraId="55C67F95" w14:textId="77777777" w:rsidR="003F705E" w:rsidRPr="007B5E09" w:rsidRDefault="003F705E" w:rsidP="003F705E">
      <w:pPr>
        <w:pStyle w:val="PR3"/>
        <w:tabs>
          <w:tab w:val="num" w:pos="2016"/>
        </w:tabs>
        <w:spacing w:before="120"/>
        <w:rPr>
          <w:rFonts w:ascii="Calibri" w:hAnsi="Calibri"/>
        </w:rPr>
      </w:pPr>
      <w:r w:rsidRPr="007B5E09">
        <w:rPr>
          <w:rFonts w:ascii="Calibri" w:hAnsi="Calibri"/>
        </w:rPr>
        <w:t xml:space="preserve">Basis of Design: EnergyShield </w:t>
      </w:r>
      <w:r>
        <w:rPr>
          <w:rFonts w:ascii="Calibri" w:hAnsi="Calibri"/>
        </w:rPr>
        <w:t xml:space="preserve">XR </w:t>
      </w:r>
      <w:r w:rsidRPr="007B5E09">
        <w:rPr>
          <w:rFonts w:ascii="Calibri" w:hAnsi="Calibri"/>
        </w:rPr>
        <w:t>Continuous Insulation.</w:t>
      </w:r>
    </w:p>
    <w:p w14:paraId="3B1960B4" w14:textId="77777777" w:rsidR="003F705E" w:rsidRDefault="003F705E" w:rsidP="003F705E">
      <w:pPr>
        <w:pStyle w:val="PR4"/>
        <w:tabs>
          <w:tab w:val="num" w:pos="2592"/>
        </w:tabs>
        <w:spacing w:before="120"/>
        <w:rPr>
          <w:rFonts w:ascii="Calibri" w:hAnsi="Calibri"/>
        </w:rPr>
      </w:pPr>
      <w:r>
        <w:rPr>
          <w:rFonts w:ascii="Calibri" w:hAnsi="Calibri"/>
        </w:rPr>
        <w:t>Meets performance requirements per ASTM C578, Physical Properties Table 1 complying with Type IV.</w:t>
      </w:r>
    </w:p>
    <w:p w14:paraId="579FB09B" w14:textId="77777777" w:rsidR="003F705E" w:rsidRPr="007B5E09" w:rsidRDefault="003F705E" w:rsidP="003F705E">
      <w:pPr>
        <w:pStyle w:val="PR4"/>
        <w:tabs>
          <w:tab w:val="num" w:pos="2592"/>
        </w:tabs>
        <w:spacing w:before="120"/>
        <w:rPr>
          <w:rFonts w:ascii="Calibri" w:hAnsi="Calibri"/>
        </w:rPr>
      </w:pPr>
      <w:r w:rsidRPr="007B5E09">
        <w:rPr>
          <w:rFonts w:ascii="Calibri" w:hAnsi="Calibri"/>
        </w:rPr>
        <w:t xml:space="preserve">Flame Spread Index and Smoke </w:t>
      </w:r>
      <w:r>
        <w:rPr>
          <w:rFonts w:ascii="Calibri" w:hAnsi="Calibri"/>
        </w:rPr>
        <w:t>Contribution, core</w:t>
      </w:r>
      <w:r w:rsidRPr="007B5E09">
        <w:rPr>
          <w:rFonts w:ascii="Calibri" w:hAnsi="Calibri"/>
        </w:rPr>
        <w:t xml:space="preserve"> per ASTM E84 (UL 793): Class </w:t>
      </w:r>
      <w:r>
        <w:rPr>
          <w:rFonts w:ascii="Calibri" w:hAnsi="Calibri"/>
        </w:rPr>
        <w:t>A</w:t>
      </w:r>
      <w:r w:rsidRPr="007B5E09">
        <w:rPr>
          <w:rFonts w:ascii="Calibri" w:hAnsi="Calibri"/>
        </w:rPr>
        <w:t xml:space="preserve">, with maximum flame-spread and smoke-developed indexes of </w:t>
      </w:r>
      <w:r>
        <w:rPr>
          <w:rFonts w:ascii="Calibri" w:hAnsi="Calibri"/>
        </w:rPr>
        <w:t>2</w:t>
      </w:r>
      <w:r w:rsidRPr="007B5E09">
        <w:rPr>
          <w:rFonts w:ascii="Calibri" w:hAnsi="Calibri"/>
        </w:rPr>
        <w:t>5 and 450</w:t>
      </w:r>
      <w:r>
        <w:rPr>
          <w:rFonts w:ascii="Calibri" w:hAnsi="Calibri"/>
        </w:rPr>
        <w:t xml:space="preserve"> respectively.</w:t>
      </w:r>
    </w:p>
    <w:p w14:paraId="244714A2" w14:textId="77777777" w:rsidR="003F705E" w:rsidRDefault="003F705E" w:rsidP="003F705E">
      <w:pPr>
        <w:pStyle w:val="PR4"/>
        <w:tabs>
          <w:tab w:val="num" w:pos="2592"/>
        </w:tabs>
        <w:spacing w:before="120"/>
        <w:rPr>
          <w:rFonts w:ascii="Calibri" w:hAnsi="Calibri" w:cs="Calibri"/>
        </w:rPr>
      </w:pPr>
      <w:r w:rsidRPr="00905BD3">
        <w:rPr>
          <w:rFonts w:ascii="Calibri" w:hAnsi="Calibri"/>
        </w:rPr>
        <w:t xml:space="preserve">Compressive Strength per ASTM D1621: </w:t>
      </w:r>
      <w:r w:rsidRPr="00905BD3">
        <w:rPr>
          <w:rFonts w:ascii="Calibri" w:hAnsi="Calibri" w:cs="Calibri"/>
        </w:rPr>
        <w:t>Grade 3, 25 psi (172 kPa).</w:t>
      </w:r>
    </w:p>
    <w:p w14:paraId="55EF5B06" w14:textId="77777777" w:rsidR="003F705E" w:rsidRPr="00905BD3" w:rsidRDefault="003F705E" w:rsidP="003F705E">
      <w:pPr>
        <w:pStyle w:val="PR4"/>
        <w:tabs>
          <w:tab w:val="num" w:pos="2592"/>
        </w:tabs>
        <w:spacing w:before="120"/>
        <w:rPr>
          <w:rFonts w:ascii="Calibri" w:hAnsi="Calibri" w:cs="Calibri"/>
        </w:rPr>
      </w:pPr>
      <w:r>
        <w:rPr>
          <w:rFonts w:ascii="Calibri" w:hAnsi="Calibri" w:cs="Calibri"/>
        </w:rPr>
        <w:t>Density: 2.0 lbs/ft</w:t>
      </w:r>
      <w:r w:rsidRPr="00905BD3">
        <w:rPr>
          <w:rFonts w:ascii="Calibri" w:hAnsi="Calibri" w:cs="Calibri"/>
          <w:vertAlign w:val="superscript"/>
        </w:rPr>
        <w:t>3</w:t>
      </w:r>
      <w:r>
        <w:rPr>
          <w:rFonts w:ascii="Calibri" w:hAnsi="Calibri" w:cs="Calibri"/>
        </w:rPr>
        <w:t>.</w:t>
      </w:r>
    </w:p>
    <w:p w14:paraId="5A83DCA8" w14:textId="77777777" w:rsidR="003F705E" w:rsidRPr="00905BD3" w:rsidRDefault="003F705E" w:rsidP="003F705E">
      <w:pPr>
        <w:pStyle w:val="PR4"/>
        <w:tabs>
          <w:tab w:val="num" w:pos="2592"/>
        </w:tabs>
        <w:spacing w:before="120"/>
        <w:rPr>
          <w:rFonts w:ascii="Calibri" w:hAnsi="Calibri" w:cs="Calibri"/>
        </w:rPr>
      </w:pPr>
      <w:r>
        <w:rPr>
          <w:rFonts w:ascii="Calibri" w:hAnsi="Calibri"/>
        </w:rPr>
        <w:t>Flexural Strength: &gt;50 psi (&gt;345 kPa).</w:t>
      </w:r>
    </w:p>
    <w:p w14:paraId="0FB4ECF4" w14:textId="77777777" w:rsidR="003F705E" w:rsidRDefault="003F705E" w:rsidP="003F705E">
      <w:pPr>
        <w:pStyle w:val="PR4"/>
        <w:tabs>
          <w:tab w:val="num" w:pos="2592"/>
        </w:tabs>
        <w:spacing w:before="120"/>
        <w:rPr>
          <w:rFonts w:ascii="Calibri" w:hAnsi="Calibri"/>
        </w:rPr>
      </w:pPr>
      <w:r w:rsidRPr="007B5E09">
        <w:rPr>
          <w:rFonts w:ascii="Calibri" w:hAnsi="Calibri"/>
        </w:rPr>
        <w:t>Water Vapor Permeability per ASTM E96, desiccant method: 0.1 perm</w:t>
      </w:r>
      <w:r>
        <w:rPr>
          <w:rFonts w:ascii="Calibri" w:hAnsi="Calibri"/>
        </w:rPr>
        <w:t xml:space="preserve"> or less.</w:t>
      </w:r>
    </w:p>
    <w:p w14:paraId="2AF310E7" w14:textId="77777777" w:rsidR="003F705E" w:rsidRDefault="003F705E" w:rsidP="003F705E">
      <w:pPr>
        <w:pStyle w:val="PR4"/>
        <w:tabs>
          <w:tab w:val="num" w:pos="2592"/>
        </w:tabs>
        <w:spacing w:before="120"/>
        <w:rPr>
          <w:rFonts w:ascii="Calibri" w:hAnsi="Calibri"/>
        </w:rPr>
      </w:pPr>
      <w:r>
        <w:rPr>
          <w:rFonts w:ascii="Calibri" w:hAnsi="Calibri"/>
        </w:rPr>
        <w:t>Water Absorption per ASTM C272: Pass, &lt;0.3% by volume.</w:t>
      </w:r>
    </w:p>
    <w:p w14:paraId="49DC339A" w14:textId="77777777" w:rsidR="003F705E" w:rsidRPr="007B5E09" w:rsidRDefault="003F705E" w:rsidP="003F705E">
      <w:pPr>
        <w:pStyle w:val="PR4"/>
        <w:tabs>
          <w:tab w:val="num" w:pos="2592"/>
        </w:tabs>
        <w:spacing w:before="120"/>
        <w:rPr>
          <w:rFonts w:ascii="Calibri" w:hAnsi="Calibri"/>
        </w:rPr>
      </w:pPr>
      <w:r>
        <w:rPr>
          <w:rFonts w:ascii="Calibri" w:hAnsi="Calibri"/>
        </w:rPr>
        <w:t>Service Temperature: -100°F to +250°F.</w:t>
      </w:r>
    </w:p>
    <w:p w14:paraId="1FB471F0" w14:textId="77777777" w:rsidR="003F705E" w:rsidRPr="003656CC" w:rsidRDefault="003F705E" w:rsidP="003F705E">
      <w:pPr>
        <w:pStyle w:val="PR4"/>
        <w:tabs>
          <w:tab w:val="num" w:pos="2592"/>
        </w:tabs>
        <w:spacing w:before="120"/>
        <w:rPr>
          <w:rFonts w:ascii="Calibri" w:hAnsi="Calibri"/>
        </w:rPr>
      </w:pPr>
      <w:r w:rsidRPr="003656CC">
        <w:rPr>
          <w:rFonts w:ascii="Calibri" w:hAnsi="Calibri"/>
        </w:rPr>
        <w:t>Tested for chemical emissions per UL 2818: GREENGUARD Gold Certified</w:t>
      </w:r>
    </w:p>
    <w:p w14:paraId="6883D99B" w14:textId="77777777" w:rsidR="003F705E" w:rsidRPr="007B5E09" w:rsidRDefault="003F705E" w:rsidP="003F705E">
      <w:pPr>
        <w:pStyle w:val="PR4"/>
        <w:tabs>
          <w:tab w:val="num" w:pos="2592"/>
        </w:tabs>
        <w:spacing w:before="120"/>
        <w:rPr>
          <w:rFonts w:ascii="Calibri" w:hAnsi="Calibri"/>
        </w:rPr>
      </w:pPr>
      <w:r w:rsidRPr="007B5E09">
        <w:rPr>
          <w:rFonts w:ascii="Calibri" w:hAnsi="Calibri"/>
        </w:rPr>
        <w:t>Microbial Resistance per UL 2824: Highly Resistant.</w:t>
      </w:r>
    </w:p>
    <w:p w14:paraId="253FEBD9" w14:textId="77777777" w:rsidR="003F705E" w:rsidRPr="007B5E09" w:rsidRDefault="003F705E" w:rsidP="003F705E">
      <w:pPr>
        <w:pStyle w:val="PR4"/>
        <w:tabs>
          <w:tab w:val="num" w:pos="2592"/>
        </w:tabs>
        <w:spacing w:before="120"/>
        <w:rPr>
          <w:rFonts w:ascii="Calibri" w:hAnsi="Calibri"/>
        </w:rPr>
      </w:pPr>
      <w:r w:rsidRPr="007B5E09">
        <w:rPr>
          <w:rFonts w:ascii="Calibri" w:hAnsi="Calibri"/>
        </w:rPr>
        <w:lastRenderedPageBreak/>
        <w:t xml:space="preserve">R-Value per ASTM C518 at required thickness: </w:t>
      </w:r>
    </w:p>
    <w:p w14:paraId="2047A3D3" w14:textId="77777777" w:rsidR="003F705E" w:rsidRPr="007B5E09" w:rsidRDefault="003F705E" w:rsidP="003F705E">
      <w:pPr>
        <w:pStyle w:val="PR4"/>
        <w:numPr>
          <w:ilvl w:val="0"/>
          <w:numId w:val="0"/>
        </w:numPr>
        <w:tabs>
          <w:tab w:val="clear" w:pos="2592"/>
        </w:tabs>
        <w:spacing w:before="120"/>
        <w:rPr>
          <w:rFonts w:ascii="Calibri" w:hAnsi="Calibri"/>
          <w:color w:val="C00000"/>
          <w:sz w:val="20"/>
          <w:szCs w:val="18"/>
        </w:rPr>
      </w:pPr>
      <w:r w:rsidRPr="007B5E09">
        <w:rPr>
          <w:rFonts w:ascii="Calibri" w:hAnsi="Calibri"/>
          <w:color w:val="C00000"/>
          <w:sz w:val="20"/>
          <w:szCs w:val="18"/>
          <w:u w:val="single"/>
        </w:rPr>
        <w:t>SPEC NOTE</w:t>
      </w:r>
      <w:r w:rsidRPr="007B5E09">
        <w:rPr>
          <w:rFonts w:ascii="Calibri" w:hAnsi="Calibri"/>
          <w:color w:val="C00000"/>
          <w:sz w:val="20"/>
          <w:szCs w:val="18"/>
        </w:rPr>
        <w:t xml:space="preserve">: Provide to thickness indicated on drawings. </w:t>
      </w:r>
    </w:p>
    <w:p w14:paraId="77648DC5" w14:textId="77777777" w:rsidR="003F705E" w:rsidRDefault="003F705E" w:rsidP="003F705E">
      <w:pPr>
        <w:pStyle w:val="PR5"/>
        <w:numPr>
          <w:ilvl w:val="8"/>
          <w:numId w:val="38"/>
        </w:numPr>
        <w:spacing w:before="120"/>
        <w:rPr>
          <w:rFonts w:ascii="Calibri" w:hAnsi="Calibri"/>
        </w:rPr>
      </w:pPr>
      <w:r>
        <w:rPr>
          <w:rFonts w:ascii="Calibri" w:hAnsi="Calibri"/>
        </w:rPr>
        <w:t>1.55 inch: R-10.1.</w:t>
      </w:r>
    </w:p>
    <w:p w14:paraId="679FC0A4" w14:textId="77777777" w:rsidR="003F705E" w:rsidRPr="007B5E09" w:rsidRDefault="003F705E" w:rsidP="003F705E">
      <w:pPr>
        <w:pStyle w:val="PR5"/>
        <w:numPr>
          <w:ilvl w:val="8"/>
          <w:numId w:val="38"/>
        </w:numPr>
        <w:spacing w:before="120"/>
        <w:rPr>
          <w:rFonts w:ascii="Calibri" w:hAnsi="Calibri"/>
        </w:rPr>
      </w:pPr>
      <w:r>
        <w:rPr>
          <w:rFonts w:ascii="Calibri" w:hAnsi="Calibri"/>
        </w:rPr>
        <w:t>2</w:t>
      </w:r>
      <w:r w:rsidRPr="007B5E09">
        <w:rPr>
          <w:rFonts w:ascii="Calibri" w:hAnsi="Calibri"/>
        </w:rPr>
        <w:t>.0 inch: R-</w:t>
      </w:r>
      <w:r>
        <w:rPr>
          <w:rFonts w:ascii="Calibri" w:hAnsi="Calibri"/>
        </w:rPr>
        <w:t>13.1</w:t>
      </w:r>
      <w:r w:rsidRPr="007B5E09">
        <w:rPr>
          <w:rFonts w:ascii="Calibri" w:hAnsi="Calibri"/>
        </w:rPr>
        <w:t>.</w:t>
      </w:r>
    </w:p>
    <w:p w14:paraId="76AE3A01" w14:textId="77777777" w:rsidR="003F705E" w:rsidRPr="007B5E09" w:rsidRDefault="003F705E" w:rsidP="003F705E">
      <w:pPr>
        <w:pStyle w:val="PR5"/>
        <w:numPr>
          <w:ilvl w:val="8"/>
          <w:numId w:val="38"/>
        </w:numPr>
        <w:spacing w:before="120"/>
        <w:rPr>
          <w:rFonts w:ascii="Calibri" w:hAnsi="Calibri"/>
        </w:rPr>
      </w:pPr>
      <w:r>
        <w:rPr>
          <w:rFonts w:ascii="Calibri" w:hAnsi="Calibri"/>
        </w:rPr>
        <w:t>2</w:t>
      </w:r>
      <w:r w:rsidRPr="007B5E09">
        <w:rPr>
          <w:rFonts w:ascii="Calibri" w:hAnsi="Calibri"/>
        </w:rPr>
        <w:t>.</w:t>
      </w:r>
      <w:r>
        <w:rPr>
          <w:rFonts w:ascii="Calibri" w:hAnsi="Calibri"/>
        </w:rPr>
        <w:t>4</w:t>
      </w:r>
      <w:r w:rsidRPr="007B5E09">
        <w:rPr>
          <w:rFonts w:ascii="Calibri" w:hAnsi="Calibri"/>
        </w:rPr>
        <w:t xml:space="preserve"> inches: R-</w:t>
      </w:r>
      <w:r>
        <w:rPr>
          <w:rFonts w:ascii="Calibri" w:hAnsi="Calibri"/>
        </w:rPr>
        <w:t>15</w:t>
      </w:r>
      <w:r w:rsidRPr="007B5E09">
        <w:rPr>
          <w:rFonts w:ascii="Calibri" w:hAnsi="Calibri"/>
        </w:rPr>
        <w:t>.</w:t>
      </w:r>
    </w:p>
    <w:p w14:paraId="14F41DD2" w14:textId="77777777" w:rsidR="003F705E" w:rsidRPr="007B5E09" w:rsidRDefault="003F705E" w:rsidP="003F705E">
      <w:pPr>
        <w:pStyle w:val="PR5"/>
        <w:numPr>
          <w:ilvl w:val="8"/>
          <w:numId w:val="38"/>
        </w:numPr>
        <w:spacing w:before="120"/>
        <w:rPr>
          <w:rFonts w:ascii="Calibri" w:hAnsi="Calibri"/>
        </w:rPr>
      </w:pPr>
      <w:r>
        <w:rPr>
          <w:rFonts w:ascii="Calibri" w:hAnsi="Calibri"/>
        </w:rPr>
        <w:t>3</w:t>
      </w:r>
      <w:r w:rsidRPr="007B5E09">
        <w:rPr>
          <w:rFonts w:ascii="Calibri" w:hAnsi="Calibri"/>
        </w:rPr>
        <w:t>.0 inches: R-</w:t>
      </w:r>
      <w:r>
        <w:rPr>
          <w:rFonts w:ascii="Calibri" w:hAnsi="Calibri"/>
        </w:rPr>
        <w:t>19.1</w:t>
      </w:r>
      <w:r w:rsidRPr="007B5E09">
        <w:rPr>
          <w:rFonts w:ascii="Calibri" w:hAnsi="Calibri"/>
        </w:rPr>
        <w:t>.</w:t>
      </w:r>
    </w:p>
    <w:p w14:paraId="7428B2AA" w14:textId="77777777" w:rsidR="007B5E09" w:rsidRPr="007B5E09" w:rsidRDefault="007B5E09" w:rsidP="001363C2">
      <w:pPr>
        <w:pStyle w:val="PR3"/>
        <w:tabs>
          <w:tab w:val="num" w:pos="2016"/>
        </w:tabs>
        <w:spacing w:before="120"/>
        <w:rPr>
          <w:rFonts w:ascii="Calibri" w:hAnsi="Calibri"/>
        </w:rPr>
      </w:pPr>
      <w:r w:rsidRPr="007B5E09">
        <w:rPr>
          <w:rFonts w:ascii="Calibri" w:hAnsi="Calibri"/>
        </w:rPr>
        <w:t>Basis of Design: EnergyShield Continuous Wall Insulation.</w:t>
      </w:r>
    </w:p>
    <w:p w14:paraId="585B187F" w14:textId="77777777" w:rsidR="007B5E09" w:rsidRPr="007B5E09" w:rsidRDefault="007B5E09" w:rsidP="001363C2">
      <w:pPr>
        <w:pStyle w:val="PR4"/>
        <w:tabs>
          <w:tab w:val="num" w:pos="2592"/>
        </w:tabs>
        <w:spacing w:before="120"/>
        <w:rPr>
          <w:rFonts w:ascii="Calibri" w:hAnsi="Calibri"/>
        </w:rPr>
      </w:pPr>
      <w:r w:rsidRPr="007B5E09">
        <w:rPr>
          <w:rFonts w:ascii="Calibri" w:hAnsi="Calibri"/>
        </w:rPr>
        <w:t>Flame Spread Index and Smoke Contribution per ASTM E84 (UL 793): Class </w:t>
      </w:r>
      <w:r>
        <w:rPr>
          <w:rFonts w:ascii="Calibri" w:hAnsi="Calibri"/>
        </w:rPr>
        <w:t>B</w:t>
      </w:r>
      <w:r w:rsidRPr="007B5E09">
        <w:rPr>
          <w:rFonts w:ascii="Calibri" w:hAnsi="Calibri"/>
        </w:rPr>
        <w:t xml:space="preserve">, with maximum flame-spread and smoke-developed indexes of </w:t>
      </w:r>
      <w:r>
        <w:rPr>
          <w:rFonts w:ascii="Calibri" w:hAnsi="Calibri"/>
        </w:rPr>
        <w:t>7</w:t>
      </w:r>
      <w:r w:rsidRPr="007B5E09">
        <w:rPr>
          <w:rFonts w:ascii="Calibri" w:hAnsi="Calibri"/>
        </w:rPr>
        <w:t>5 and 450</w:t>
      </w:r>
      <w:r>
        <w:rPr>
          <w:rFonts w:ascii="Calibri" w:hAnsi="Calibri"/>
        </w:rPr>
        <w:t xml:space="preserve"> respectively.</w:t>
      </w:r>
    </w:p>
    <w:p w14:paraId="39C799FA" w14:textId="77777777" w:rsidR="00773E4F" w:rsidRDefault="00773E4F" w:rsidP="00773E4F">
      <w:pPr>
        <w:pStyle w:val="PR4"/>
        <w:tabs>
          <w:tab w:val="num" w:pos="2592"/>
        </w:tabs>
        <w:spacing w:before="120"/>
        <w:rPr>
          <w:rFonts w:ascii="Calibri" w:hAnsi="Calibri"/>
        </w:rPr>
      </w:pPr>
      <w:r>
        <w:rPr>
          <w:rFonts w:ascii="Calibri" w:hAnsi="Calibri"/>
        </w:rPr>
        <w:t xml:space="preserve">Exposed Attic or Crawlspace Use: Tested in accordance with NFPA 286 and Approval Criteria per ICC-ES AC12, Appendix B, relative to the following: </w:t>
      </w:r>
    </w:p>
    <w:p w14:paraId="396ADD7E" w14:textId="77777777" w:rsidR="00773E4F" w:rsidRDefault="00773E4F" w:rsidP="00773E4F">
      <w:pPr>
        <w:pStyle w:val="PR5"/>
        <w:spacing w:before="120"/>
        <w:rPr>
          <w:rFonts w:ascii="Calibri" w:hAnsi="Calibri" w:cs="Calibri"/>
        </w:rPr>
      </w:pPr>
      <w:r w:rsidRPr="001363C2">
        <w:rPr>
          <w:rFonts w:ascii="Calibri" w:hAnsi="Calibri" w:cs="Calibri"/>
        </w:rPr>
        <w:t xml:space="preserve">Without need for </w:t>
      </w:r>
      <w:r>
        <w:rPr>
          <w:rFonts w:ascii="Calibri" w:hAnsi="Calibri" w:cs="Calibri"/>
        </w:rPr>
        <w:t xml:space="preserve">ignition </w:t>
      </w:r>
      <w:r w:rsidRPr="001363C2">
        <w:rPr>
          <w:rFonts w:ascii="Calibri" w:hAnsi="Calibri" w:cs="Calibri"/>
        </w:rPr>
        <w:t xml:space="preserve">barrier </w:t>
      </w:r>
      <w:r>
        <w:rPr>
          <w:rFonts w:ascii="Calibri" w:hAnsi="Calibri" w:cs="Calibri"/>
        </w:rPr>
        <w:t xml:space="preserve">when installed on </w:t>
      </w:r>
      <w:r w:rsidRPr="001363C2">
        <w:rPr>
          <w:rFonts w:ascii="Calibri" w:hAnsi="Calibri" w:cs="Calibri"/>
        </w:rPr>
        <w:t>walls</w:t>
      </w:r>
      <w:r>
        <w:rPr>
          <w:rFonts w:ascii="Calibri" w:hAnsi="Calibri" w:cs="Calibri"/>
        </w:rPr>
        <w:t xml:space="preserve"> and/or ceilings of attic or crawlspace</w:t>
      </w:r>
      <w:r w:rsidRPr="001363C2">
        <w:rPr>
          <w:rFonts w:ascii="Calibri" w:hAnsi="Calibri" w:cs="Calibri"/>
        </w:rPr>
        <w:t>.</w:t>
      </w:r>
    </w:p>
    <w:p w14:paraId="53C00429" w14:textId="77777777" w:rsidR="007B5E09" w:rsidRDefault="007B5E09" w:rsidP="007B5E09">
      <w:pPr>
        <w:pStyle w:val="PR4"/>
        <w:tabs>
          <w:tab w:val="num" w:pos="2592"/>
        </w:tabs>
        <w:spacing w:before="120"/>
        <w:rPr>
          <w:rFonts w:ascii="Calibri" w:hAnsi="Calibri"/>
        </w:rPr>
      </w:pPr>
      <w:r w:rsidRPr="007B5E09">
        <w:rPr>
          <w:rFonts w:ascii="Calibri" w:hAnsi="Calibri"/>
        </w:rPr>
        <w:t xml:space="preserve">Compressive Strength per ASTM D1621: </w:t>
      </w:r>
    </w:p>
    <w:p w14:paraId="086C8D7D" w14:textId="77777777" w:rsidR="007B5E09" w:rsidRPr="001363C2" w:rsidRDefault="007B5E09" w:rsidP="007B5E09">
      <w:pPr>
        <w:pStyle w:val="PR5"/>
        <w:spacing w:before="120"/>
        <w:rPr>
          <w:rFonts w:ascii="Calibri" w:hAnsi="Calibri" w:cs="Calibri"/>
        </w:rPr>
      </w:pPr>
      <w:r w:rsidRPr="001363C2">
        <w:rPr>
          <w:rFonts w:ascii="Calibri" w:hAnsi="Calibri" w:cs="Calibri"/>
        </w:rPr>
        <w:t>Grade 1, 16 psi (110 kPa).</w:t>
      </w:r>
    </w:p>
    <w:p w14:paraId="477C99CD" w14:textId="77777777" w:rsidR="007B5E09" w:rsidRPr="001363C2" w:rsidRDefault="007B5E09" w:rsidP="007B5E09">
      <w:pPr>
        <w:pStyle w:val="PR5"/>
        <w:spacing w:before="120"/>
        <w:rPr>
          <w:rFonts w:ascii="Calibri" w:hAnsi="Calibri" w:cs="Calibri"/>
        </w:rPr>
      </w:pPr>
      <w:r w:rsidRPr="001363C2">
        <w:rPr>
          <w:rFonts w:ascii="Calibri" w:hAnsi="Calibri" w:cs="Calibri"/>
        </w:rPr>
        <w:t>Grade 2, 20 psi (138 kPa).</w:t>
      </w:r>
    </w:p>
    <w:p w14:paraId="12251974" w14:textId="77777777" w:rsidR="007B5E09" w:rsidRPr="007B5E09" w:rsidRDefault="007B5E09" w:rsidP="001363C2">
      <w:pPr>
        <w:pStyle w:val="PR4"/>
        <w:tabs>
          <w:tab w:val="num" w:pos="2592"/>
        </w:tabs>
        <w:spacing w:before="120"/>
        <w:rPr>
          <w:rFonts w:ascii="Calibri" w:hAnsi="Calibri"/>
        </w:rPr>
      </w:pPr>
      <w:r w:rsidRPr="007B5E09">
        <w:rPr>
          <w:rFonts w:ascii="Calibri" w:hAnsi="Calibri"/>
        </w:rPr>
        <w:t>Water Vapor Permeability per ASTM E96, desiccant method: 0.1 perm</w:t>
      </w:r>
      <w:r>
        <w:rPr>
          <w:rFonts w:ascii="Calibri" w:hAnsi="Calibri"/>
        </w:rPr>
        <w:t xml:space="preserve"> or less.</w:t>
      </w:r>
    </w:p>
    <w:p w14:paraId="344E31A9" w14:textId="77777777" w:rsidR="003656CC" w:rsidRPr="003656CC" w:rsidRDefault="003656CC" w:rsidP="003656CC">
      <w:pPr>
        <w:pStyle w:val="PR4"/>
        <w:tabs>
          <w:tab w:val="num" w:pos="2592"/>
        </w:tabs>
        <w:spacing w:before="120"/>
        <w:rPr>
          <w:rFonts w:ascii="Calibri" w:hAnsi="Calibri"/>
        </w:rPr>
      </w:pPr>
      <w:r w:rsidRPr="003656CC">
        <w:rPr>
          <w:rFonts w:ascii="Calibri" w:hAnsi="Calibri"/>
        </w:rPr>
        <w:t>Tested for chemical emissions per UL 2818: GREENGUARD Gold Certified</w:t>
      </w:r>
    </w:p>
    <w:p w14:paraId="36D3F4EA" w14:textId="77777777" w:rsidR="007B5E09" w:rsidRPr="007B5E09" w:rsidRDefault="007B5E09" w:rsidP="001363C2">
      <w:pPr>
        <w:pStyle w:val="PR4"/>
        <w:tabs>
          <w:tab w:val="num" w:pos="2592"/>
        </w:tabs>
        <w:spacing w:before="120"/>
        <w:rPr>
          <w:rFonts w:ascii="Calibri" w:hAnsi="Calibri"/>
        </w:rPr>
      </w:pPr>
      <w:r w:rsidRPr="007B5E09">
        <w:rPr>
          <w:rFonts w:ascii="Calibri" w:hAnsi="Calibri"/>
        </w:rPr>
        <w:t>Microbial Resistance per UL 2824: Highly Resistant.</w:t>
      </w:r>
    </w:p>
    <w:p w14:paraId="7C678AA6" w14:textId="77777777" w:rsidR="009D477D" w:rsidRPr="009D477D" w:rsidRDefault="009D477D" w:rsidP="009D477D">
      <w:pPr>
        <w:pStyle w:val="PR4"/>
        <w:tabs>
          <w:tab w:val="num" w:pos="2592"/>
        </w:tabs>
        <w:spacing w:before="120"/>
        <w:rPr>
          <w:rFonts w:ascii="Calibri" w:hAnsi="Calibri"/>
        </w:rPr>
      </w:pPr>
      <w:r w:rsidRPr="009D477D">
        <w:rPr>
          <w:rFonts w:ascii="Calibri" w:hAnsi="Calibri"/>
        </w:rPr>
        <w:t>Qualify as weather resistive barrier per AC71 with sealed joints: Pass</w:t>
      </w:r>
    </w:p>
    <w:p w14:paraId="2B3EF3BF" w14:textId="77777777" w:rsidR="007B5E09" w:rsidRPr="007B5E09" w:rsidRDefault="007B5E09" w:rsidP="001363C2">
      <w:pPr>
        <w:pStyle w:val="PR4"/>
        <w:tabs>
          <w:tab w:val="num" w:pos="2592"/>
        </w:tabs>
        <w:spacing w:before="120"/>
        <w:rPr>
          <w:rFonts w:ascii="Calibri" w:hAnsi="Calibri"/>
        </w:rPr>
      </w:pPr>
      <w:r w:rsidRPr="007B5E09">
        <w:rPr>
          <w:rFonts w:ascii="Calibri" w:hAnsi="Calibri"/>
        </w:rPr>
        <w:t xml:space="preserve">R-Value per ASTM C518 at required thickness: </w:t>
      </w:r>
    </w:p>
    <w:p w14:paraId="2919C087" w14:textId="77777777" w:rsidR="007B5E09" w:rsidRPr="007B5E09" w:rsidRDefault="007B5E09" w:rsidP="007B5E09">
      <w:pPr>
        <w:pStyle w:val="PR4"/>
        <w:numPr>
          <w:ilvl w:val="0"/>
          <w:numId w:val="0"/>
        </w:numPr>
        <w:tabs>
          <w:tab w:val="clear" w:pos="2592"/>
        </w:tabs>
        <w:spacing w:before="120"/>
        <w:rPr>
          <w:rFonts w:ascii="Calibri" w:hAnsi="Calibri"/>
          <w:color w:val="C00000"/>
          <w:sz w:val="20"/>
          <w:szCs w:val="18"/>
        </w:rPr>
      </w:pPr>
      <w:r w:rsidRPr="007B5E09">
        <w:rPr>
          <w:rFonts w:ascii="Calibri" w:hAnsi="Calibri"/>
          <w:color w:val="C00000"/>
          <w:sz w:val="20"/>
          <w:szCs w:val="18"/>
          <w:u w:val="single"/>
        </w:rPr>
        <w:t>SPEC NOTE</w:t>
      </w:r>
      <w:r w:rsidRPr="007B5E09">
        <w:rPr>
          <w:rFonts w:ascii="Calibri" w:hAnsi="Calibri"/>
          <w:color w:val="C00000"/>
          <w:sz w:val="20"/>
          <w:szCs w:val="18"/>
        </w:rPr>
        <w:t>: Provide to thickness indicated on drawings. Refer to manufacturer’s technical data sheet for alternative thickness not included.</w:t>
      </w:r>
    </w:p>
    <w:p w14:paraId="5BFBC239" w14:textId="77777777" w:rsidR="007B5E09" w:rsidRDefault="007B5E09" w:rsidP="001363C2">
      <w:pPr>
        <w:pStyle w:val="PR5"/>
        <w:numPr>
          <w:ilvl w:val="8"/>
          <w:numId w:val="11"/>
        </w:numPr>
        <w:spacing w:before="120"/>
        <w:rPr>
          <w:rFonts w:ascii="Calibri" w:hAnsi="Calibri"/>
        </w:rPr>
      </w:pPr>
      <w:r>
        <w:rPr>
          <w:rFonts w:ascii="Calibri" w:hAnsi="Calibri"/>
        </w:rPr>
        <w:t>0.5 inch: R-3.3.</w:t>
      </w:r>
    </w:p>
    <w:p w14:paraId="6456F3F9" w14:textId="77777777" w:rsidR="007B5E09" w:rsidRPr="007B5E09" w:rsidRDefault="007B5E09" w:rsidP="001363C2">
      <w:pPr>
        <w:pStyle w:val="PR5"/>
        <w:numPr>
          <w:ilvl w:val="8"/>
          <w:numId w:val="11"/>
        </w:numPr>
        <w:spacing w:before="120"/>
        <w:rPr>
          <w:rFonts w:ascii="Calibri" w:hAnsi="Calibri"/>
        </w:rPr>
      </w:pPr>
      <w:r w:rsidRPr="007B5E09">
        <w:rPr>
          <w:rFonts w:ascii="Calibri" w:hAnsi="Calibri"/>
        </w:rPr>
        <w:t>1.0 inch: R-6.5.</w:t>
      </w:r>
    </w:p>
    <w:p w14:paraId="76DA8D8A" w14:textId="77777777" w:rsidR="007B5E09" w:rsidRPr="007B5E09" w:rsidRDefault="007B5E09" w:rsidP="001363C2">
      <w:pPr>
        <w:pStyle w:val="PR5"/>
        <w:numPr>
          <w:ilvl w:val="8"/>
          <w:numId w:val="11"/>
        </w:numPr>
        <w:spacing w:before="120"/>
        <w:rPr>
          <w:rFonts w:ascii="Calibri" w:hAnsi="Calibri"/>
        </w:rPr>
      </w:pPr>
      <w:r w:rsidRPr="007B5E09">
        <w:rPr>
          <w:rFonts w:ascii="Calibri" w:hAnsi="Calibri"/>
        </w:rPr>
        <w:t>1.5 inches: R-9.8.</w:t>
      </w:r>
    </w:p>
    <w:p w14:paraId="3974F187" w14:textId="77777777" w:rsidR="007B5E09" w:rsidRPr="007B5E09" w:rsidRDefault="007B5E09" w:rsidP="001363C2">
      <w:pPr>
        <w:pStyle w:val="PR5"/>
        <w:numPr>
          <w:ilvl w:val="8"/>
          <w:numId w:val="11"/>
        </w:numPr>
        <w:spacing w:before="120"/>
        <w:rPr>
          <w:rFonts w:ascii="Calibri" w:hAnsi="Calibri"/>
        </w:rPr>
      </w:pPr>
      <w:r w:rsidRPr="007B5E09">
        <w:rPr>
          <w:rFonts w:ascii="Calibri" w:hAnsi="Calibri"/>
        </w:rPr>
        <w:t>2.0 inches: R-13.1.</w:t>
      </w:r>
    </w:p>
    <w:p w14:paraId="56628E66" w14:textId="77777777" w:rsidR="007B5E09" w:rsidRPr="007B5E09" w:rsidRDefault="007B5E09" w:rsidP="001363C2">
      <w:pPr>
        <w:pStyle w:val="PR5"/>
        <w:numPr>
          <w:ilvl w:val="8"/>
          <w:numId w:val="11"/>
        </w:numPr>
        <w:spacing w:before="120"/>
        <w:rPr>
          <w:rFonts w:ascii="Calibri" w:hAnsi="Calibri"/>
        </w:rPr>
      </w:pPr>
      <w:r w:rsidRPr="007B5E09">
        <w:rPr>
          <w:rFonts w:ascii="Calibri" w:hAnsi="Calibri"/>
        </w:rPr>
        <w:t>2.5 inches: R-16.0.</w:t>
      </w:r>
    </w:p>
    <w:p w14:paraId="1DFDCE67" w14:textId="77777777" w:rsidR="007B5E09" w:rsidRPr="007B5E09" w:rsidRDefault="007B5E09" w:rsidP="001363C2">
      <w:pPr>
        <w:pStyle w:val="PR5"/>
        <w:numPr>
          <w:ilvl w:val="8"/>
          <w:numId w:val="11"/>
        </w:numPr>
        <w:spacing w:before="120"/>
        <w:rPr>
          <w:rFonts w:ascii="Calibri" w:hAnsi="Calibri"/>
        </w:rPr>
      </w:pPr>
      <w:r w:rsidRPr="007B5E09">
        <w:rPr>
          <w:rFonts w:ascii="Calibri" w:hAnsi="Calibri"/>
        </w:rPr>
        <w:t>3.0 inches: R-19.7.</w:t>
      </w:r>
    </w:p>
    <w:p w14:paraId="2CE3F5C0" w14:textId="77777777" w:rsidR="007B5E09" w:rsidRPr="007B5E09" w:rsidRDefault="007B5E09" w:rsidP="001363C2">
      <w:pPr>
        <w:pStyle w:val="PR5"/>
        <w:numPr>
          <w:ilvl w:val="8"/>
          <w:numId w:val="11"/>
        </w:numPr>
        <w:spacing w:before="120"/>
        <w:rPr>
          <w:rFonts w:ascii="Calibri" w:hAnsi="Calibri"/>
        </w:rPr>
      </w:pPr>
      <w:r w:rsidRPr="007B5E09">
        <w:rPr>
          <w:rFonts w:ascii="Calibri" w:hAnsi="Calibri"/>
        </w:rPr>
        <w:t>3.5 inches: R-22.2.</w:t>
      </w:r>
    </w:p>
    <w:p w14:paraId="4057804C" w14:textId="77777777" w:rsidR="007B5E09" w:rsidRDefault="007B5E09" w:rsidP="001363C2">
      <w:pPr>
        <w:pStyle w:val="PR5"/>
        <w:numPr>
          <w:ilvl w:val="8"/>
          <w:numId w:val="11"/>
        </w:numPr>
        <w:spacing w:before="120"/>
        <w:rPr>
          <w:rFonts w:ascii="Calibri" w:hAnsi="Calibri"/>
        </w:rPr>
      </w:pPr>
      <w:r w:rsidRPr="007B5E09">
        <w:rPr>
          <w:rFonts w:ascii="Calibri" w:hAnsi="Calibri"/>
        </w:rPr>
        <w:lastRenderedPageBreak/>
        <w:t>4.0 inches: R-26.</w:t>
      </w:r>
    </w:p>
    <w:p w14:paraId="77E1AA43" w14:textId="77777777" w:rsidR="007B5E09" w:rsidRPr="001A086B" w:rsidRDefault="007B5E09" w:rsidP="00303C60">
      <w:pPr>
        <w:pStyle w:val="PR2"/>
        <w:numPr>
          <w:ilvl w:val="5"/>
          <w:numId w:val="36"/>
        </w:numPr>
        <w:spacing w:before="120"/>
        <w:rPr>
          <w:rFonts w:ascii="Calibri" w:hAnsi="Calibri"/>
        </w:rPr>
      </w:pPr>
      <w:r>
        <w:rPr>
          <w:rFonts w:ascii="Calibri" w:hAnsi="Calibri"/>
        </w:rPr>
        <w:t xml:space="preserve">Glass fiber mat </w:t>
      </w:r>
      <w:r w:rsidRPr="001A086B">
        <w:rPr>
          <w:rFonts w:ascii="Calibri" w:hAnsi="Calibri"/>
        </w:rPr>
        <w:t>faced polyisocyanurate thermal insulation</w:t>
      </w:r>
      <w:r>
        <w:rPr>
          <w:rFonts w:ascii="Calibri" w:hAnsi="Calibri"/>
        </w:rPr>
        <w:t xml:space="preserve"> boards complying with</w:t>
      </w:r>
      <w:r w:rsidRPr="001A086B">
        <w:rPr>
          <w:rFonts w:ascii="Calibri" w:hAnsi="Calibri"/>
        </w:rPr>
        <w:t xml:space="preserve"> ASTM C1289, Type I</w:t>
      </w:r>
      <w:r>
        <w:rPr>
          <w:rFonts w:ascii="Calibri" w:hAnsi="Calibri"/>
        </w:rPr>
        <w:t>I</w:t>
      </w:r>
      <w:r w:rsidRPr="001A086B">
        <w:rPr>
          <w:rFonts w:ascii="Calibri" w:hAnsi="Calibri"/>
        </w:rPr>
        <w:t>, Class 2</w:t>
      </w:r>
      <w:r>
        <w:rPr>
          <w:rFonts w:ascii="Calibri" w:hAnsi="Calibri"/>
        </w:rPr>
        <w:t xml:space="preserve">. Comprised of closed cell polyiso foam core with coated </w:t>
      </w:r>
      <w:r w:rsidR="005851EF">
        <w:rPr>
          <w:rFonts w:ascii="Calibri" w:hAnsi="Calibri"/>
        </w:rPr>
        <w:t>glass-mat</w:t>
      </w:r>
      <w:r>
        <w:rPr>
          <w:rFonts w:ascii="Calibri" w:hAnsi="Calibri"/>
        </w:rPr>
        <w:t xml:space="preserve"> facers on both sides.</w:t>
      </w:r>
    </w:p>
    <w:p w14:paraId="274DD78F" w14:textId="77777777" w:rsidR="005851EF" w:rsidRPr="005851EF" w:rsidRDefault="005851EF" w:rsidP="001363C2">
      <w:pPr>
        <w:pStyle w:val="PR3"/>
        <w:numPr>
          <w:ilvl w:val="6"/>
          <w:numId w:val="12"/>
        </w:numPr>
        <w:spacing w:before="120"/>
        <w:rPr>
          <w:rFonts w:ascii="Calibri" w:hAnsi="Calibri"/>
        </w:rPr>
      </w:pPr>
      <w:r w:rsidRPr="005851EF">
        <w:rPr>
          <w:rFonts w:ascii="Calibri" w:hAnsi="Calibri"/>
        </w:rPr>
        <w:t>Basis of Design: EnergyShield</w:t>
      </w:r>
      <w:r>
        <w:rPr>
          <w:rFonts w:ascii="Calibri" w:hAnsi="Calibri"/>
        </w:rPr>
        <w:t xml:space="preserve"> CGF</w:t>
      </w:r>
      <w:r w:rsidRPr="005851EF">
        <w:rPr>
          <w:rFonts w:ascii="Calibri" w:hAnsi="Calibri"/>
        </w:rPr>
        <w:t xml:space="preserve"> Pro Continuous Wall Insulation.</w:t>
      </w:r>
    </w:p>
    <w:p w14:paraId="70534F4E" w14:textId="77777777" w:rsidR="005851EF" w:rsidRPr="005851EF" w:rsidRDefault="005851EF" w:rsidP="001363C2">
      <w:pPr>
        <w:pStyle w:val="PR4"/>
        <w:tabs>
          <w:tab w:val="num" w:pos="2592"/>
        </w:tabs>
        <w:spacing w:before="120"/>
        <w:rPr>
          <w:rFonts w:ascii="Calibri" w:hAnsi="Calibri"/>
        </w:rPr>
      </w:pPr>
      <w:r w:rsidRPr="005851EF">
        <w:rPr>
          <w:rFonts w:ascii="Calibri" w:hAnsi="Calibri"/>
        </w:rPr>
        <w:t>Flame Spread Index and Smoke Contribution per ASTM E84 (UL 793): Class A, with maximum flame-spread and smoke-developed indexes of 25 and 450 respectively.</w:t>
      </w:r>
    </w:p>
    <w:p w14:paraId="471652AE" w14:textId="77777777" w:rsidR="005851EF" w:rsidRPr="005851EF" w:rsidRDefault="005851EF" w:rsidP="001363C2">
      <w:pPr>
        <w:pStyle w:val="PR4"/>
        <w:tabs>
          <w:tab w:val="num" w:pos="2592"/>
        </w:tabs>
        <w:spacing w:before="120"/>
        <w:rPr>
          <w:rFonts w:ascii="Calibri" w:hAnsi="Calibri"/>
        </w:rPr>
      </w:pPr>
      <w:r w:rsidRPr="005851EF">
        <w:rPr>
          <w:rFonts w:ascii="Calibri" w:hAnsi="Calibri"/>
        </w:rPr>
        <w:t>Fire Propagation Characteristics: Compl</w:t>
      </w:r>
      <w:r w:rsidR="00773E4F">
        <w:rPr>
          <w:rFonts w:ascii="Calibri" w:hAnsi="Calibri"/>
        </w:rPr>
        <w:t>iant</w:t>
      </w:r>
      <w:r w:rsidRPr="005851EF">
        <w:rPr>
          <w:rFonts w:ascii="Calibri" w:hAnsi="Calibri"/>
        </w:rPr>
        <w:t xml:space="preserve"> with NFPA 285 testing as part of an approved wall assembly.</w:t>
      </w:r>
    </w:p>
    <w:p w14:paraId="3E6EB40E" w14:textId="77777777" w:rsidR="005851EF" w:rsidRPr="005851EF" w:rsidRDefault="005851EF" w:rsidP="001363C2">
      <w:pPr>
        <w:pStyle w:val="PR4"/>
        <w:tabs>
          <w:tab w:val="num" w:pos="2592"/>
        </w:tabs>
        <w:spacing w:before="120"/>
        <w:rPr>
          <w:rFonts w:ascii="Calibri" w:hAnsi="Calibri"/>
        </w:rPr>
      </w:pPr>
      <w:r w:rsidRPr="005851EF">
        <w:rPr>
          <w:rFonts w:ascii="Calibri" w:hAnsi="Calibri"/>
        </w:rPr>
        <w:t>Compressive Strength per ASTM D1621: Grade 3, 25 psi (172 kPa).</w:t>
      </w:r>
    </w:p>
    <w:p w14:paraId="37FE4491" w14:textId="77777777" w:rsidR="00637324" w:rsidRDefault="005851EF" w:rsidP="001363C2">
      <w:pPr>
        <w:pStyle w:val="PR4"/>
        <w:tabs>
          <w:tab w:val="num" w:pos="2592"/>
        </w:tabs>
        <w:spacing w:before="120"/>
        <w:rPr>
          <w:rFonts w:ascii="Calibri" w:hAnsi="Calibri"/>
        </w:rPr>
      </w:pPr>
      <w:r w:rsidRPr="005851EF">
        <w:rPr>
          <w:rFonts w:ascii="Calibri" w:hAnsi="Calibri"/>
        </w:rPr>
        <w:t xml:space="preserve">Water Vapor Permeability per ASTM E96, desiccant method: </w:t>
      </w:r>
    </w:p>
    <w:p w14:paraId="30995375" w14:textId="77777777" w:rsidR="005851EF" w:rsidRPr="004224B0" w:rsidRDefault="005851EF" w:rsidP="00637324">
      <w:pPr>
        <w:pStyle w:val="PR5"/>
        <w:numPr>
          <w:ilvl w:val="8"/>
          <w:numId w:val="13"/>
        </w:numPr>
        <w:spacing w:before="120"/>
        <w:rPr>
          <w:rFonts w:ascii="Calibri" w:hAnsi="Calibri"/>
        </w:rPr>
      </w:pPr>
      <w:r w:rsidRPr="004224B0">
        <w:rPr>
          <w:rFonts w:ascii="Calibri" w:hAnsi="Calibri"/>
        </w:rPr>
        <w:t>1.2 perm at 1-inch</w:t>
      </w:r>
      <w:r w:rsidR="00637324" w:rsidRPr="004224B0">
        <w:rPr>
          <w:rFonts w:ascii="Calibri" w:hAnsi="Calibri"/>
        </w:rPr>
        <w:t xml:space="preserve"> or less</w:t>
      </w:r>
      <w:r w:rsidRPr="004224B0">
        <w:rPr>
          <w:rFonts w:ascii="Calibri" w:hAnsi="Calibri"/>
        </w:rPr>
        <w:t>.</w:t>
      </w:r>
    </w:p>
    <w:p w14:paraId="05236EBF" w14:textId="77777777" w:rsidR="00637324" w:rsidRPr="004224B0" w:rsidRDefault="00637324" w:rsidP="00637324">
      <w:pPr>
        <w:pStyle w:val="PR5"/>
        <w:numPr>
          <w:ilvl w:val="8"/>
          <w:numId w:val="13"/>
        </w:numPr>
        <w:spacing w:before="120"/>
        <w:rPr>
          <w:rFonts w:ascii="Calibri" w:hAnsi="Calibri"/>
        </w:rPr>
      </w:pPr>
      <w:r w:rsidRPr="004224B0">
        <w:rPr>
          <w:rFonts w:ascii="Calibri" w:hAnsi="Calibri"/>
        </w:rPr>
        <w:t xml:space="preserve">1.0 perm or less </w:t>
      </w:r>
      <w:r w:rsidR="004224B0" w:rsidRPr="004224B0">
        <w:rPr>
          <w:rFonts w:ascii="Calibri" w:hAnsi="Calibri"/>
        </w:rPr>
        <w:t>greater than 1-inch</w:t>
      </w:r>
      <w:r w:rsidRPr="004224B0">
        <w:rPr>
          <w:rFonts w:ascii="Calibri" w:hAnsi="Calibri"/>
        </w:rPr>
        <w:t>.</w:t>
      </w:r>
    </w:p>
    <w:p w14:paraId="3B5C548D" w14:textId="77777777" w:rsidR="003656CC" w:rsidRPr="003656CC" w:rsidRDefault="003656CC" w:rsidP="003656CC">
      <w:pPr>
        <w:pStyle w:val="PR4"/>
        <w:tabs>
          <w:tab w:val="num" w:pos="2592"/>
        </w:tabs>
        <w:spacing w:before="120"/>
        <w:rPr>
          <w:rFonts w:ascii="Calibri" w:hAnsi="Calibri"/>
        </w:rPr>
      </w:pPr>
      <w:r w:rsidRPr="003656CC">
        <w:rPr>
          <w:rFonts w:ascii="Calibri" w:hAnsi="Calibri"/>
        </w:rPr>
        <w:t>Tested for chemical emissions per UL 2818: GREENGUARD Gold Certified</w:t>
      </w:r>
    </w:p>
    <w:p w14:paraId="602483C8" w14:textId="77777777" w:rsidR="005851EF" w:rsidRPr="005851EF" w:rsidRDefault="005851EF" w:rsidP="001363C2">
      <w:pPr>
        <w:pStyle w:val="PR4"/>
        <w:tabs>
          <w:tab w:val="num" w:pos="2592"/>
        </w:tabs>
        <w:spacing w:before="120"/>
        <w:rPr>
          <w:rFonts w:ascii="Calibri" w:hAnsi="Calibri"/>
        </w:rPr>
      </w:pPr>
      <w:r w:rsidRPr="005851EF">
        <w:rPr>
          <w:rFonts w:ascii="Calibri" w:hAnsi="Calibri"/>
        </w:rPr>
        <w:t>Microbial Resistance per UL 2824: Highly Resistant.</w:t>
      </w:r>
    </w:p>
    <w:p w14:paraId="73E07255" w14:textId="77777777" w:rsidR="009D477D" w:rsidRPr="009D477D" w:rsidRDefault="009D477D" w:rsidP="009D477D">
      <w:pPr>
        <w:pStyle w:val="PR4"/>
        <w:tabs>
          <w:tab w:val="num" w:pos="2592"/>
        </w:tabs>
        <w:spacing w:before="120"/>
        <w:rPr>
          <w:rFonts w:ascii="Calibri" w:hAnsi="Calibri"/>
        </w:rPr>
      </w:pPr>
      <w:r w:rsidRPr="009D477D">
        <w:rPr>
          <w:rFonts w:ascii="Calibri" w:hAnsi="Calibri"/>
        </w:rPr>
        <w:t>Qualify as weather resistive barrier per AC71 with sealed joints: Pass</w:t>
      </w:r>
    </w:p>
    <w:p w14:paraId="048F2F8D" w14:textId="77777777" w:rsidR="005851EF" w:rsidRPr="005851EF" w:rsidRDefault="005851EF" w:rsidP="001363C2">
      <w:pPr>
        <w:pStyle w:val="PR4"/>
        <w:tabs>
          <w:tab w:val="num" w:pos="2592"/>
        </w:tabs>
        <w:spacing w:before="120"/>
        <w:rPr>
          <w:rFonts w:ascii="Calibri" w:hAnsi="Calibri"/>
        </w:rPr>
      </w:pPr>
      <w:r w:rsidRPr="005851EF">
        <w:rPr>
          <w:rFonts w:ascii="Calibri" w:hAnsi="Calibri"/>
        </w:rPr>
        <w:t xml:space="preserve">R-Value per ASTM C518 at required thickness: </w:t>
      </w:r>
    </w:p>
    <w:p w14:paraId="041FF3B1" w14:textId="77777777" w:rsidR="005851EF" w:rsidRPr="005851EF" w:rsidRDefault="005851EF" w:rsidP="005851EF">
      <w:pPr>
        <w:pStyle w:val="PR4"/>
        <w:numPr>
          <w:ilvl w:val="0"/>
          <w:numId w:val="0"/>
        </w:numPr>
        <w:tabs>
          <w:tab w:val="clear" w:pos="2592"/>
        </w:tabs>
        <w:spacing w:before="120"/>
        <w:rPr>
          <w:rFonts w:ascii="Calibri" w:hAnsi="Calibri"/>
          <w:color w:val="C00000"/>
          <w:sz w:val="20"/>
          <w:szCs w:val="18"/>
        </w:rPr>
      </w:pPr>
      <w:r w:rsidRPr="005851EF">
        <w:rPr>
          <w:rFonts w:ascii="Calibri" w:hAnsi="Calibri"/>
          <w:color w:val="C00000"/>
          <w:sz w:val="20"/>
          <w:szCs w:val="18"/>
          <w:u w:val="single"/>
        </w:rPr>
        <w:t>SPEC NOTE</w:t>
      </w:r>
      <w:r w:rsidRPr="005851EF">
        <w:rPr>
          <w:rFonts w:ascii="Calibri" w:hAnsi="Calibri"/>
          <w:color w:val="C00000"/>
          <w:sz w:val="20"/>
          <w:szCs w:val="18"/>
        </w:rPr>
        <w:t>: Provide to thickness indicated on drawings. Refer to manufacturer’s technical data sheet for alternative thickness not included.</w:t>
      </w:r>
    </w:p>
    <w:p w14:paraId="58D47B01" w14:textId="77777777" w:rsidR="005851EF" w:rsidRPr="005851EF" w:rsidRDefault="005851EF" w:rsidP="001363C2">
      <w:pPr>
        <w:pStyle w:val="PR5"/>
        <w:numPr>
          <w:ilvl w:val="8"/>
          <w:numId w:val="13"/>
        </w:numPr>
        <w:spacing w:before="120"/>
        <w:rPr>
          <w:rFonts w:ascii="Calibri" w:hAnsi="Calibri"/>
        </w:rPr>
      </w:pPr>
      <w:r w:rsidRPr="005851EF">
        <w:rPr>
          <w:rFonts w:ascii="Calibri" w:hAnsi="Calibri"/>
        </w:rPr>
        <w:t>1.0 inch: R-6.</w:t>
      </w:r>
    </w:p>
    <w:p w14:paraId="6A7FCDEC" w14:textId="77777777" w:rsidR="005851EF" w:rsidRPr="005851EF" w:rsidRDefault="005851EF" w:rsidP="001363C2">
      <w:pPr>
        <w:pStyle w:val="PR5"/>
        <w:numPr>
          <w:ilvl w:val="8"/>
          <w:numId w:val="13"/>
        </w:numPr>
        <w:spacing w:before="120"/>
        <w:rPr>
          <w:rFonts w:ascii="Calibri" w:hAnsi="Calibri"/>
        </w:rPr>
      </w:pPr>
      <w:r w:rsidRPr="005851EF">
        <w:rPr>
          <w:rFonts w:ascii="Calibri" w:hAnsi="Calibri"/>
        </w:rPr>
        <w:t>1.5 inches: R-9.</w:t>
      </w:r>
    </w:p>
    <w:p w14:paraId="440BBA8A" w14:textId="77777777" w:rsidR="005851EF" w:rsidRPr="005851EF" w:rsidRDefault="005851EF" w:rsidP="001363C2">
      <w:pPr>
        <w:pStyle w:val="PR5"/>
        <w:numPr>
          <w:ilvl w:val="8"/>
          <w:numId w:val="13"/>
        </w:numPr>
        <w:spacing w:before="120"/>
        <w:rPr>
          <w:rFonts w:ascii="Calibri" w:hAnsi="Calibri"/>
        </w:rPr>
      </w:pPr>
      <w:r w:rsidRPr="005851EF">
        <w:rPr>
          <w:rFonts w:ascii="Calibri" w:hAnsi="Calibri"/>
        </w:rPr>
        <w:t>2.0 inches: R-1</w:t>
      </w:r>
      <w:r>
        <w:rPr>
          <w:rFonts w:ascii="Calibri" w:hAnsi="Calibri"/>
        </w:rPr>
        <w:t>2.1</w:t>
      </w:r>
      <w:r w:rsidRPr="005851EF">
        <w:rPr>
          <w:rFonts w:ascii="Calibri" w:hAnsi="Calibri"/>
        </w:rPr>
        <w:t>.</w:t>
      </w:r>
    </w:p>
    <w:p w14:paraId="110017E1" w14:textId="77777777" w:rsidR="005851EF" w:rsidRPr="005851EF" w:rsidRDefault="005851EF" w:rsidP="001363C2">
      <w:pPr>
        <w:pStyle w:val="PR5"/>
        <w:numPr>
          <w:ilvl w:val="8"/>
          <w:numId w:val="13"/>
        </w:numPr>
        <w:spacing w:before="120"/>
        <w:rPr>
          <w:rFonts w:ascii="Calibri" w:hAnsi="Calibri"/>
        </w:rPr>
      </w:pPr>
      <w:r w:rsidRPr="005851EF">
        <w:rPr>
          <w:rFonts w:ascii="Calibri" w:hAnsi="Calibri"/>
        </w:rPr>
        <w:t>2.5 inches: R-1</w:t>
      </w:r>
      <w:r>
        <w:rPr>
          <w:rFonts w:ascii="Calibri" w:hAnsi="Calibri"/>
        </w:rPr>
        <w:t>5.3</w:t>
      </w:r>
      <w:r w:rsidRPr="005851EF">
        <w:rPr>
          <w:rFonts w:ascii="Calibri" w:hAnsi="Calibri"/>
        </w:rPr>
        <w:t>.</w:t>
      </w:r>
    </w:p>
    <w:p w14:paraId="4BA0BAC0" w14:textId="77777777" w:rsidR="005851EF" w:rsidRPr="005851EF" w:rsidRDefault="005851EF" w:rsidP="001363C2">
      <w:pPr>
        <w:pStyle w:val="PR5"/>
        <w:numPr>
          <w:ilvl w:val="8"/>
          <w:numId w:val="13"/>
        </w:numPr>
        <w:spacing w:before="120"/>
        <w:rPr>
          <w:rFonts w:ascii="Calibri" w:hAnsi="Calibri"/>
        </w:rPr>
      </w:pPr>
      <w:r w:rsidRPr="005851EF">
        <w:rPr>
          <w:rFonts w:ascii="Calibri" w:hAnsi="Calibri"/>
        </w:rPr>
        <w:t>3.0 inches: R-1</w:t>
      </w:r>
      <w:r>
        <w:rPr>
          <w:rFonts w:ascii="Calibri" w:hAnsi="Calibri"/>
        </w:rPr>
        <w:t>8.5</w:t>
      </w:r>
      <w:r w:rsidRPr="005851EF">
        <w:rPr>
          <w:rFonts w:ascii="Calibri" w:hAnsi="Calibri"/>
        </w:rPr>
        <w:t>.</w:t>
      </w:r>
    </w:p>
    <w:p w14:paraId="70293170" w14:textId="77777777" w:rsidR="005851EF" w:rsidRPr="005851EF" w:rsidRDefault="005851EF" w:rsidP="001363C2">
      <w:pPr>
        <w:pStyle w:val="PR5"/>
        <w:numPr>
          <w:ilvl w:val="8"/>
          <w:numId w:val="13"/>
        </w:numPr>
        <w:spacing w:before="120"/>
        <w:rPr>
          <w:rFonts w:ascii="Calibri" w:hAnsi="Calibri"/>
        </w:rPr>
      </w:pPr>
      <w:r w:rsidRPr="005851EF">
        <w:rPr>
          <w:rFonts w:ascii="Calibri" w:hAnsi="Calibri"/>
        </w:rPr>
        <w:t>3.5 inches: R-2</w:t>
      </w:r>
      <w:r>
        <w:rPr>
          <w:rFonts w:ascii="Calibri" w:hAnsi="Calibri"/>
        </w:rPr>
        <w:t>1.7</w:t>
      </w:r>
      <w:r w:rsidRPr="005851EF">
        <w:rPr>
          <w:rFonts w:ascii="Calibri" w:hAnsi="Calibri"/>
        </w:rPr>
        <w:t>.</w:t>
      </w:r>
    </w:p>
    <w:p w14:paraId="775A7FC8" w14:textId="77777777" w:rsidR="005851EF" w:rsidRDefault="005851EF" w:rsidP="001363C2">
      <w:pPr>
        <w:pStyle w:val="PR5"/>
        <w:numPr>
          <w:ilvl w:val="8"/>
          <w:numId w:val="13"/>
        </w:numPr>
        <w:spacing w:before="120"/>
        <w:rPr>
          <w:rFonts w:ascii="Calibri" w:hAnsi="Calibri"/>
        </w:rPr>
      </w:pPr>
      <w:r w:rsidRPr="005851EF">
        <w:rPr>
          <w:rFonts w:ascii="Calibri" w:hAnsi="Calibri"/>
        </w:rPr>
        <w:t>4.0 inches: R-2</w:t>
      </w:r>
      <w:r>
        <w:rPr>
          <w:rFonts w:ascii="Calibri" w:hAnsi="Calibri"/>
        </w:rPr>
        <w:t>5</w:t>
      </w:r>
      <w:r w:rsidRPr="005851EF">
        <w:rPr>
          <w:rFonts w:ascii="Calibri" w:hAnsi="Calibri"/>
        </w:rPr>
        <w:t>.</w:t>
      </w:r>
    </w:p>
    <w:p w14:paraId="65E523A6" w14:textId="77777777" w:rsidR="00F835ED" w:rsidRPr="005851EF" w:rsidRDefault="00F835ED" w:rsidP="001363C2">
      <w:pPr>
        <w:pStyle w:val="PR3"/>
        <w:numPr>
          <w:ilvl w:val="6"/>
          <w:numId w:val="12"/>
        </w:numPr>
        <w:spacing w:before="120"/>
        <w:rPr>
          <w:rFonts w:ascii="Calibri" w:hAnsi="Calibri"/>
        </w:rPr>
      </w:pPr>
      <w:r w:rsidRPr="005851EF">
        <w:rPr>
          <w:rFonts w:ascii="Calibri" w:hAnsi="Calibri"/>
        </w:rPr>
        <w:t>Basis of Design: EnergyShield</w:t>
      </w:r>
      <w:r>
        <w:rPr>
          <w:rFonts w:ascii="Calibri" w:hAnsi="Calibri"/>
        </w:rPr>
        <w:t xml:space="preserve"> PanelCast </w:t>
      </w:r>
      <w:r w:rsidRPr="005851EF">
        <w:rPr>
          <w:rFonts w:ascii="Calibri" w:hAnsi="Calibri"/>
        </w:rPr>
        <w:t>Continuous Wall Insulation.</w:t>
      </w:r>
    </w:p>
    <w:p w14:paraId="22958B39" w14:textId="77777777" w:rsidR="00F835ED" w:rsidRPr="00763647" w:rsidRDefault="00763647" w:rsidP="00763647">
      <w:pPr>
        <w:pStyle w:val="PR4"/>
        <w:numPr>
          <w:ilvl w:val="0"/>
          <w:numId w:val="0"/>
        </w:numPr>
        <w:tabs>
          <w:tab w:val="clear" w:pos="2592"/>
        </w:tabs>
        <w:spacing w:before="120"/>
        <w:rPr>
          <w:rFonts w:ascii="Calibri" w:hAnsi="Calibri"/>
          <w:color w:val="C00000"/>
          <w:sz w:val="20"/>
          <w:szCs w:val="18"/>
        </w:rPr>
      </w:pPr>
      <w:r>
        <w:rPr>
          <w:rFonts w:ascii="Calibri" w:hAnsi="Calibri"/>
          <w:color w:val="C00000"/>
          <w:sz w:val="20"/>
          <w:szCs w:val="18"/>
          <w:u w:val="single"/>
        </w:rPr>
        <w:t>SPEC NOTE</w:t>
      </w:r>
      <w:r w:rsidRPr="00763647">
        <w:rPr>
          <w:rFonts w:ascii="Calibri" w:hAnsi="Calibri"/>
          <w:color w:val="C00000"/>
          <w:sz w:val="20"/>
          <w:szCs w:val="18"/>
        </w:rPr>
        <w:t xml:space="preserve">: </w:t>
      </w:r>
      <w:r w:rsidR="00F835ED" w:rsidRPr="00763647">
        <w:rPr>
          <w:rFonts w:ascii="Calibri" w:hAnsi="Calibri"/>
          <w:color w:val="C00000"/>
          <w:sz w:val="20"/>
          <w:szCs w:val="18"/>
        </w:rPr>
        <w:t>For use in precast insulated concrete sandwich panels, tilt-up walls and cast-in-place concrete wall systems</w:t>
      </w:r>
      <w:r>
        <w:rPr>
          <w:rFonts w:ascii="Calibri" w:hAnsi="Calibri"/>
          <w:color w:val="C00000"/>
          <w:sz w:val="20"/>
          <w:szCs w:val="18"/>
        </w:rPr>
        <w:t xml:space="preserve"> in Type I-V construction</w:t>
      </w:r>
      <w:r w:rsidR="00F835ED" w:rsidRPr="00763647">
        <w:rPr>
          <w:rFonts w:ascii="Calibri" w:hAnsi="Calibri"/>
          <w:color w:val="C00000"/>
          <w:sz w:val="20"/>
          <w:szCs w:val="18"/>
        </w:rPr>
        <w:t>.</w:t>
      </w:r>
    </w:p>
    <w:p w14:paraId="5E0ABD1B" w14:textId="77777777" w:rsidR="00F835ED" w:rsidRDefault="00F835ED" w:rsidP="00F835ED">
      <w:pPr>
        <w:pStyle w:val="PR4"/>
        <w:tabs>
          <w:tab w:val="num" w:pos="2592"/>
        </w:tabs>
        <w:spacing w:before="120"/>
        <w:rPr>
          <w:rFonts w:ascii="Calibri" w:hAnsi="Calibri"/>
        </w:rPr>
      </w:pPr>
      <w:r w:rsidRPr="005851EF">
        <w:rPr>
          <w:rFonts w:ascii="Calibri" w:hAnsi="Calibri"/>
        </w:rPr>
        <w:t>Flame Spread Index and Smoke Contribution per ASTM E84 (UL 793): Class </w:t>
      </w:r>
      <w:r w:rsidR="003F705E">
        <w:rPr>
          <w:rFonts w:ascii="Calibri" w:hAnsi="Calibri"/>
        </w:rPr>
        <w:t>B</w:t>
      </w:r>
      <w:r w:rsidRPr="005851EF">
        <w:rPr>
          <w:rFonts w:ascii="Calibri" w:hAnsi="Calibri"/>
        </w:rPr>
        <w:t xml:space="preserve">, with maximum flame-spread and smoke-developed indexes of </w:t>
      </w:r>
      <w:r w:rsidR="003F705E">
        <w:rPr>
          <w:rFonts w:ascii="Calibri" w:hAnsi="Calibri"/>
        </w:rPr>
        <w:t>7</w:t>
      </w:r>
      <w:r w:rsidRPr="005851EF">
        <w:rPr>
          <w:rFonts w:ascii="Calibri" w:hAnsi="Calibri"/>
        </w:rPr>
        <w:t>5 and 450 respectively.</w:t>
      </w:r>
    </w:p>
    <w:p w14:paraId="5D05A5E0" w14:textId="77777777" w:rsidR="00F835ED" w:rsidRPr="005851EF" w:rsidRDefault="00F835ED" w:rsidP="001363C2">
      <w:pPr>
        <w:pStyle w:val="PR4"/>
        <w:tabs>
          <w:tab w:val="num" w:pos="2592"/>
        </w:tabs>
        <w:spacing w:before="120"/>
        <w:rPr>
          <w:rFonts w:ascii="Calibri" w:hAnsi="Calibri"/>
        </w:rPr>
      </w:pPr>
      <w:r w:rsidRPr="005851EF">
        <w:rPr>
          <w:rFonts w:ascii="Calibri" w:hAnsi="Calibri"/>
        </w:rPr>
        <w:lastRenderedPageBreak/>
        <w:t>Compressive Strength per ASTM D1621: Grade 3, 25 psi (172 kPa).</w:t>
      </w:r>
    </w:p>
    <w:p w14:paraId="3CB95FE3" w14:textId="77777777" w:rsidR="00637324" w:rsidRDefault="00F835ED" w:rsidP="001363C2">
      <w:pPr>
        <w:pStyle w:val="PR4"/>
        <w:tabs>
          <w:tab w:val="num" w:pos="2592"/>
        </w:tabs>
        <w:spacing w:before="120"/>
        <w:rPr>
          <w:rFonts w:ascii="Calibri" w:hAnsi="Calibri"/>
        </w:rPr>
      </w:pPr>
      <w:r w:rsidRPr="005851EF">
        <w:rPr>
          <w:rFonts w:ascii="Calibri" w:hAnsi="Calibri"/>
        </w:rPr>
        <w:t xml:space="preserve">Water Vapor Permeability per ASTM E96, desiccant method: </w:t>
      </w:r>
    </w:p>
    <w:p w14:paraId="2EA05551" w14:textId="77777777" w:rsidR="004224B0" w:rsidRPr="00BE420B" w:rsidRDefault="004224B0" w:rsidP="00BE420B">
      <w:pPr>
        <w:pStyle w:val="PR5"/>
        <w:numPr>
          <w:ilvl w:val="8"/>
          <w:numId w:val="23"/>
        </w:numPr>
        <w:spacing w:before="120"/>
        <w:rPr>
          <w:rFonts w:ascii="Calibri" w:hAnsi="Calibri"/>
        </w:rPr>
      </w:pPr>
      <w:r w:rsidRPr="00BE420B">
        <w:rPr>
          <w:rFonts w:ascii="Calibri" w:hAnsi="Calibri"/>
        </w:rPr>
        <w:t>1.2 perm at 1-inch or less.</w:t>
      </w:r>
    </w:p>
    <w:p w14:paraId="57F5D3B3" w14:textId="77777777" w:rsidR="004224B0" w:rsidRPr="00BE420B" w:rsidRDefault="004224B0" w:rsidP="00BE420B">
      <w:pPr>
        <w:pStyle w:val="PR5"/>
        <w:numPr>
          <w:ilvl w:val="8"/>
          <w:numId w:val="23"/>
        </w:numPr>
        <w:spacing w:before="120"/>
        <w:rPr>
          <w:rFonts w:ascii="Calibri" w:hAnsi="Calibri"/>
        </w:rPr>
      </w:pPr>
      <w:r w:rsidRPr="00BE420B">
        <w:rPr>
          <w:rFonts w:ascii="Calibri" w:hAnsi="Calibri"/>
        </w:rPr>
        <w:t>1.0 perm or less greater than 1-inch.</w:t>
      </w:r>
    </w:p>
    <w:p w14:paraId="0CC75A9D" w14:textId="77777777" w:rsidR="003656CC" w:rsidRPr="003656CC" w:rsidRDefault="003656CC" w:rsidP="003656CC">
      <w:pPr>
        <w:pStyle w:val="PR4"/>
        <w:tabs>
          <w:tab w:val="num" w:pos="2592"/>
        </w:tabs>
        <w:spacing w:before="120"/>
        <w:rPr>
          <w:rFonts w:ascii="Calibri" w:hAnsi="Calibri"/>
        </w:rPr>
      </w:pPr>
      <w:r w:rsidRPr="003656CC">
        <w:rPr>
          <w:rFonts w:ascii="Calibri" w:hAnsi="Calibri"/>
        </w:rPr>
        <w:t>Tested for chemical emissions per UL 2818: GREENGUARD Gold Certified</w:t>
      </w:r>
    </w:p>
    <w:p w14:paraId="56EBF1AE" w14:textId="77777777" w:rsidR="00F835ED" w:rsidRPr="005851EF" w:rsidRDefault="00F835ED" w:rsidP="001363C2">
      <w:pPr>
        <w:pStyle w:val="PR4"/>
        <w:tabs>
          <w:tab w:val="num" w:pos="2592"/>
        </w:tabs>
        <w:spacing w:before="120"/>
        <w:rPr>
          <w:rFonts w:ascii="Calibri" w:hAnsi="Calibri"/>
        </w:rPr>
      </w:pPr>
      <w:r w:rsidRPr="005851EF">
        <w:rPr>
          <w:rFonts w:ascii="Calibri" w:hAnsi="Calibri"/>
        </w:rPr>
        <w:t>Microbial Resistance per UL 2824: Highly Resistant.</w:t>
      </w:r>
    </w:p>
    <w:p w14:paraId="34A38657" w14:textId="77777777" w:rsidR="00F835ED" w:rsidRPr="005851EF" w:rsidRDefault="00F835ED" w:rsidP="001363C2">
      <w:pPr>
        <w:pStyle w:val="PR4"/>
        <w:tabs>
          <w:tab w:val="num" w:pos="2592"/>
        </w:tabs>
        <w:spacing w:before="120"/>
        <w:rPr>
          <w:rFonts w:ascii="Calibri" w:hAnsi="Calibri"/>
        </w:rPr>
      </w:pPr>
      <w:r w:rsidRPr="005851EF">
        <w:rPr>
          <w:rFonts w:ascii="Calibri" w:hAnsi="Calibri"/>
        </w:rPr>
        <w:t xml:space="preserve">R-Value per ASTM C518 at required thickness: </w:t>
      </w:r>
    </w:p>
    <w:p w14:paraId="00658130" w14:textId="77777777" w:rsidR="00F835ED" w:rsidRPr="005851EF" w:rsidRDefault="00F835ED" w:rsidP="00F835ED">
      <w:pPr>
        <w:pStyle w:val="PR4"/>
        <w:numPr>
          <w:ilvl w:val="0"/>
          <w:numId w:val="0"/>
        </w:numPr>
        <w:tabs>
          <w:tab w:val="clear" w:pos="2592"/>
        </w:tabs>
        <w:spacing w:before="120"/>
        <w:rPr>
          <w:rFonts w:ascii="Calibri" w:hAnsi="Calibri"/>
          <w:color w:val="C00000"/>
          <w:sz w:val="20"/>
          <w:szCs w:val="18"/>
        </w:rPr>
      </w:pPr>
      <w:r w:rsidRPr="005851EF">
        <w:rPr>
          <w:rFonts w:ascii="Calibri" w:hAnsi="Calibri"/>
          <w:color w:val="C00000"/>
          <w:sz w:val="20"/>
          <w:szCs w:val="18"/>
          <w:u w:val="single"/>
        </w:rPr>
        <w:t>SPEC NOTE</w:t>
      </w:r>
      <w:r w:rsidRPr="005851EF">
        <w:rPr>
          <w:rFonts w:ascii="Calibri" w:hAnsi="Calibri"/>
          <w:color w:val="C00000"/>
          <w:sz w:val="20"/>
          <w:szCs w:val="18"/>
        </w:rPr>
        <w:t>: Provide to thickness indicated on drawings. Refer to manufacturer’s technical data sheet for alternative thickness not included.</w:t>
      </w:r>
    </w:p>
    <w:p w14:paraId="5119D026" w14:textId="77777777" w:rsidR="00F835ED" w:rsidRPr="005851EF" w:rsidRDefault="00F835ED" w:rsidP="001363C2">
      <w:pPr>
        <w:pStyle w:val="PR5"/>
        <w:numPr>
          <w:ilvl w:val="8"/>
          <w:numId w:val="14"/>
        </w:numPr>
        <w:spacing w:before="120"/>
        <w:rPr>
          <w:rFonts w:ascii="Calibri" w:hAnsi="Calibri"/>
        </w:rPr>
      </w:pPr>
      <w:r w:rsidRPr="005851EF">
        <w:rPr>
          <w:rFonts w:ascii="Calibri" w:hAnsi="Calibri"/>
        </w:rPr>
        <w:t>1.0 inch: R-6.</w:t>
      </w:r>
    </w:p>
    <w:p w14:paraId="6653271B" w14:textId="77777777" w:rsidR="00F835ED" w:rsidRPr="005851EF" w:rsidRDefault="00F835ED" w:rsidP="001363C2">
      <w:pPr>
        <w:pStyle w:val="PR5"/>
        <w:numPr>
          <w:ilvl w:val="8"/>
          <w:numId w:val="14"/>
        </w:numPr>
        <w:spacing w:before="120"/>
        <w:rPr>
          <w:rFonts w:ascii="Calibri" w:hAnsi="Calibri"/>
        </w:rPr>
      </w:pPr>
      <w:r w:rsidRPr="005851EF">
        <w:rPr>
          <w:rFonts w:ascii="Calibri" w:hAnsi="Calibri"/>
        </w:rPr>
        <w:t>1.5 inches: R-9.</w:t>
      </w:r>
    </w:p>
    <w:p w14:paraId="1F103537" w14:textId="77777777" w:rsidR="00F835ED" w:rsidRPr="005851EF" w:rsidRDefault="00F835ED" w:rsidP="001363C2">
      <w:pPr>
        <w:pStyle w:val="PR5"/>
        <w:numPr>
          <w:ilvl w:val="8"/>
          <w:numId w:val="14"/>
        </w:numPr>
        <w:spacing w:before="120"/>
        <w:rPr>
          <w:rFonts w:ascii="Calibri" w:hAnsi="Calibri"/>
        </w:rPr>
      </w:pPr>
      <w:r w:rsidRPr="005851EF">
        <w:rPr>
          <w:rFonts w:ascii="Calibri" w:hAnsi="Calibri"/>
        </w:rPr>
        <w:t>2.0 inches: R-1</w:t>
      </w:r>
      <w:r>
        <w:rPr>
          <w:rFonts w:ascii="Calibri" w:hAnsi="Calibri"/>
        </w:rPr>
        <w:t>2.1</w:t>
      </w:r>
      <w:r w:rsidRPr="005851EF">
        <w:rPr>
          <w:rFonts w:ascii="Calibri" w:hAnsi="Calibri"/>
        </w:rPr>
        <w:t>.</w:t>
      </w:r>
    </w:p>
    <w:p w14:paraId="4BD642DD" w14:textId="77777777" w:rsidR="00F835ED" w:rsidRPr="005851EF" w:rsidRDefault="00F835ED" w:rsidP="001363C2">
      <w:pPr>
        <w:pStyle w:val="PR5"/>
        <w:numPr>
          <w:ilvl w:val="8"/>
          <w:numId w:val="14"/>
        </w:numPr>
        <w:spacing w:before="120"/>
        <w:rPr>
          <w:rFonts w:ascii="Calibri" w:hAnsi="Calibri"/>
        </w:rPr>
      </w:pPr>
      <w:r w:rsidRPr="005851EF">
        <w:rPr>
          <w:rFonts w:ascii="Calibri" w:hAnsi="Calibri"/>
        </w:rPr>
        <w:t>2.5 inches: R-1</w:t>
      </w:r>
      <w:r>
        <w:rPr>
          <w:rFonts w:ascii="Calibri" w:hAnsi="Calibri"/>
        </w:rPr>
        <w:t>5.3</w:t>
      </w:r>
      <w:r w:rsidRPr="005851EF">
        <w:rPr>
          <w:rFonts w:ascii="Calibri" w:hAnsi="Calibri"/>
        </w:rPr>
        <w:t>.</w:t>
      </w:r>
    </w:p>
    <w:p w14:paraId="75D007DA" w14:textId="77777777" w:rsidR="00F835ED" w:rsidRPr="005851EF" w:rsidRDefault="00F835ED" w:rsidP="001363C2">
      <w:pPr>
        <w:pStyle w:val="PR5"/>
        <w:numPr>
          <w:ilvl w:val="8"/>
          <w:numId w:val="14"/>
        </w:numPr>
        <w:spacing w:before="120"/>
        <w:rPr>
          <w:rFonts w:ascii="Calibri" w:hAnsi="Calibri"/>
        </w:rPr>
      </w:pPr>
      <w:r w:rsidRPr="005851EF">
        <w:rPr>
          <w:rFonts w:ascii="Calibri" w:hAnsi="Calibri"/>
        </w:rPr>
        <w:t>3.0 inches: R-1</w:t>
      </w:r>
      <w:r>
        <w:rPr>
          <w:rFonts w:ascii="Calibri" w:hAnsi="Calibri"/>
        </w:rPr>
        <w:t>8.5</w:t>
      </w:r>
      <w:r w:rsidRPr="005851EF">
        <w:rPr>
          <w:rFonts w:ascii="Calibri" w:hAnsi="Calibri"/>
        </w:rPr>
        <w:t>.</w:t>
      </w:r>
    </w:p>
    <w:p w14:paraId="48CA21CB" w14:textId="77777777" w:rsidR="00F835ED" w:rsidRPr="005851EF" w:rsidRDefault="00F835ED" w:rsidP="001363C2">
      <w:pPr>
        <w:pStyle w:val="PR5"/>
        <w:numPr>
          <w:ilvl w:val="8"/>
          <w:numId w:val="14"/>
        </w:numPr>
        <w:spacing w:before="120"/>
        <w:rPr>
          <w:rFonts w:ascii="Calibri" w:hAnsi="Calibri"/>
        </w:rPr>
      </w:pPr>
      <w:r w:rsidRPr="005851EF">
        <w:rPr>
          <w:rFonts w:ascii="Calibri" w:hAnsi="Calibri"/>
        </w:rPr>
        <w:t>3.5 inches: R-2</w:t>
      </w:r>
      <w:r>
        <w:rPr>
          <w:rFonts w:ascii="Calibri" w:hAnsi="Calibri"/>
        </w:rPr>
        <w:t>1.7</w:t>
      </w:r>
      <w:r w:rsidRPr="005851EF">
        <w:rPr>
          <w:rFonts w:ascii="Calibri" w:hAnsi="Calibri"/>
        </w:rPr>
        <w:t>.</w:t>
      </w:r>
    </w:p>
    <w:p w14:paraId="0D7F3C4B" w14:textId="77777777" w:rsidR="00F835ED" w:rsidRPr="005851EF" w:rsidRDefault="00F835ED" w:rsidP="001363C2">
      <w:pPr>
        <w:pStyle w:val="PR5"/>
        <w:numPr>
          <w:ilvl w:val="8"/>
          <w:numId w:val="14"/>
        </w:numPr>
        <w:spacing w:before="120"/>
        <w:rPr>
          <w:rFonts w:ascii="Calibri" w:hAnsi="Calibri"/>
        </w:rPr>
      </w:pPr>
      <w:r w:rsidRPr="005851EF">
        <w:rPr>
          <w:rFonts w:ascii="Calibri" w:hAnsi="Calibri"/>
        </w:rPr>
        <w:t>4.0 inches: R-2</w:t>
      </w:r>
      <w:r>
        <w:rPr>
          <w:rFonts w:ascii="Calibri" w:hAnsi="Calibri"/>
        </w:rPr>
        <w:t>5</w:t>
      </w:r>
      <w:r w:rsidRPr="005851EF">
        <w:rPr>
          <w:rFonts w:ascii="Calibri" w:hAnsi="Calibri"/>
        </w:rPr>
        <w:t>.</w:t>
      </w:r>
    </w:p>
    <w:p w14:paraId="6538D107" w14:textId="77777777" w:rsidR="005851EF" w:rsidRPr="007B5E09" w:rsidRDefault="005851EF" w:rsidP="001363C2">
      <w:pPr>
        <w:pStyle w:val="PR3"/>
        <w:tabs>
          <w:tab w:val="num" w:pos="2016"/>
        </w:tabs>
        <w:spacing w:before="120"/>
        <w:rPr>
          <w:rFonts w:ascii="Calibri" w:hAnsi="Calibri"/>
        </w:rPr>
      </w:pPr>
      <w:r w:rsidRPr="007B5E09">
        <w:rPr>
          <w:rFonts w:ascii="Calibri" w:hAnsi="Calibri"/>
        </w:rPr>
        <w:t xml:space="preserve">Basis of Design: EnergyShield </w:t>
      </w:r>
      <w:r w:rsidR="00F835ED">
        <w:rPr>
          <w:rFonts w:ascii="Calibri" w:hAnsi="Calibri"/>
        </w:rPr>
        <w:t xml:space="preserve">CGF </w:t>
      </w:r>
      <w:r w:rsidRPr="007B5E09">
        <w:rPr>
          <w:rFonts w:ascii="Calibri" w:hAnsi="Calibri"/>
        </w:rPr>
        <w:t>Continuous Wall Insulation.</w:t>
      </w:r>
    </w:p>
    <w:p w14:paraId="4FB7D3D5" w14:textId="77777777" w:rsidR="005851EF" w:rsidRPr="007B5E09" w:rsidRDefault="005851EF" w:rsidP="001363C2">
      <w:pPr>
        <w:pStyle w:val="PR4"/>
        <w:tabs>
          <w:tab w:val="num" w:pos="2592"/>
        </w:tabs>
        <w:spacing w:before="120"/>
        <w:rPr>
          <w:rFonts w:ascii="Calibri" w:hAnsi="Calibri"/>
        </w:rPr>
      </w:pPr>
      <w:r w:rsidRPr="007B5E09">
        <w:rPr>
          <w:rFonts w:ascii="Calibri" w:hAnsi="Calibri"/>
        </w:rPr>
        <w:t>Flame Spread Index and Smoke Contribution per ASTM E84 (UL 793): Class </w:t>
      </w:r>
      <w:r>
        <w:rPr>
          <w:rFonts w:ascii="Calibri" w:hAnsi="Calibri"/>
        </w:rPr>
        <w:t>B</w:t>
      </w:r>
      <w:r w:rsidRPr="007B5E09">
        <w:rPr>
          <w:rFonts w:ascii="Calibri" w:hAnsi="Calibri"/>
        </w:rPr>
        <w:t xml:space="preserve">, with maximum flame-spread and smoke-developed indexes of </w:t>
      </w:r>
      <w:r>
        <w:rPr>
          <w:rFonts w:ascii="Calibri" w:hAnsi="Calibri"/>
        </w:rPr>
        <w:t>7</w:t>
      </w:r>
      <w:r w:rsidRPr="007B5E09">
        <w:rPr>
          <w:rFonts w:ascii="Calibri" w:hAnsi="Calibri"/>
        </w:rPr>
        <w:t>5 and 450</w:t>
      </w:r>
      <w:r>
        <w:rPr>
          <w:rFonts w:ascii="Calibri" w:hAnsi="Calibri"/>
        </w:rPr>
        <w:t xml:space="preserve"> respectively.</w:t>
      </w:r>
    </w:p>
    <w:p w14:paraId="5A46677F" w14:textId="77777777" w:rsidR="00773E4F" w:rsidRDefault="00773E4F" w:rsidP="00773E4F">
      <w:pPr>
        <w:pStyle w:val="PR4"/>
        <w:tabs>
          <w:tab w:val="num" w:pos="2592"/>
        </w:tabs>
        <w:spacing w:before="120"/>
        <w:rPr>
          <w:rFonts w:ascii="Calibri" w:hAnsi="Calibri"/>
        </w:rPr>
      </w:pPr>
      <w:bookmarkStart w:id="7" w:name="_Hlk102562148"/>
      <w:r>
        <w:rPr>
          <w:rFonts w:ascii="Calibri" w:hAnsi="Calibri"/>
        </w:rPr>
        <w:t xml:space="preserve">Exposed Attic or Crawlspace Use: Tested in accordance with NFPA 286 and Approval Criteria per ICC-ES AC12, Appendix B, relative to the following: </w:t>
      </w:r>
    </w:p>
    <w:p w14:paraId="59FD5A29" w14:textId="77777777" w:rsidR="00773E4F" w:rsidRDefault="00773E4F" w:rsidP="00773E4F">
      <w:pPr>
        <w:pStyle w:val="PR5"/>
        <w:spacing w:before="120"/>
        <w:rPr>
          <w:rFonts w:ascii="Calibri" w:hAnsi="Calibri" w:cs="Calibri"/>
        </w:rPr>
      </w:pPr>
      <w:r w:rsidRPr="001363C2">
        <w:rPr>
          <w:rFonts w:ascii="Calibri" w:hAnsi="Calibri" w:cs="Calibri"/>
        </w:rPr>
        <w:t xml:space="preserve">Without need for </w:t>
      </w:r>
      <w:r>
        <w:rPr>
          <w:rFonts w:ascii="Calibri" w:hAnsi="Calibri" w:cs="Calibri"/>
        </w:rPr>
        <w:t xml:space="preserve">ignition </w:t>
      </w:r>
      <w:r w:rsidRPr="001363C2">
        <w:rPr>
          <w:rFonts w:ascii="Calibri" w:hAnsi="Calibri" w:cs="Calibri"/>
        </w:rPr>
        <w:t xml:space="preserve">barrier </w:t>
      </w:r>
      <w:r>
        <w:rPr>
          <w:rFonts w:ascii="Calibri" w:hAnsi="Calibri" w:cs="Calibri"/>
        </w:rPr>
        <w:t xml:space="preserve">when installed on </w:t>
      </w:r>
      <w:r w:rsidRPr="001363C2">
        <w:rPr>
          <w:rFonts w:ascii="Calibri" w:hAnsi="Calibri" w:cs="Calibri"/>
        </w:rPr>
        <w:t>walls</w:t>
      </w:r>
      <w:r>
        <w:rPr>
          <w:rFonts w:ascii="Calibri" w:hAnsi="Calibri" w:cs="Calibri"/>
        </w:rPr>
        <w:t xml:space="preserve"> and/or ceilings of attic or crawlspace</w:t>
      </w:r>
      <w:r w:rsidRPr="001363C2">
        <w:rPr>
          <w:rFonts w:ascii="Calibri" w:hAnsi="Calibri" w:cs="Calibri"/>
        </w:rPr>
        <w:t>.</w:t>
      </w:r>
    </w:p>
    <w:bookmarkEnd w:id="7"/>
    <w:p w14:paraId="6778CDBB" w14:textId="77777777" w:rsidR="005851EF" w:rsidRDefault="005851EF" w:rsidP="005851EF">
      <w:pPr>
        <w:pStyle w:val="PR4"/>
        <w:tabs>
          <w:tab w:val="num" w:pos="2592"/>
        </w:tabs>
        <w:spacing w:before="120"/>
        <w:rPr>
          <w:rFonts w:ascii="Calibri" w:hAnsi="Calibri"/>
        </w:rPr>
      </w:pPr>
      <w:r w:rsidRPr="007B5E09">
        <w:rPr>
          <w:rFonts w:ascii="Calibri" w:hAnsi="Calibri"/>
        </w:rPr>
        <w:t xml:space="preserve">Compressive Strength per ASTM D1621: </w:t>
      </w:r>
    </w:p>
    <w:p w14:paraId="20795BEC" w14:textId="77777777" w:rsidR="005851EF" w:rsidRPr="005851EF" w:rsidRDefault="005851EF" w:rsidP="005851EF">
      <w:pPr>
        <w:pStyle w:val="PR5"/>
        <w:spacing w:before="120"/>
        <w:rPr>
          <w:rFonts w:ascii="Calibri" w:hAnsi="Calibri" w:cs="Calibri"/>
        </w:rPr>
      </w:pPr>
      <w:r w:rsidRPr="005851EF">
        <w:rPr>
          <w:rFonts w:ascii="Calibri" w:hAnsi="Calibri" w:cs="Calibri"/>
        </w:rPr>
        <w:t>Grade 1, 16 psi (110 kPa).</w:t>
      </w:r>
    </w:p>
    <w:p w14:paraId="6AC8302B" w14:textId="77777777" w:rsidR="005851EF" w:rsidRPr="005851EF" w:rsidRDefault="005851EF" w:rsidP="005851EF">
      <w:pPr>
        <w:pStyle w:val="PR5"/>
        <w:spacing w:before="120"/>
        <w:rPr>
          <w:rFonts w:ascii="Calibri" w:hAnsi="Calibri" w:cs="Calibri"/>
        </w:rPr>
      </w:pPr>
      <w:r w:rsidRPr="005851EF">
        <w:rPr>
          <w:rFonts w:ascii="Calibri" w:hAnsi="Calibri" w:cs="Calibri"/>
        </w:rPr>
        <w:t>Grade 2, 20 psi (138 kPa).</w:t>
      </w:r>
    </w:p>
    <w:p w14:paraId="1CECCDBF" w14:textId="77777777" w:rsidR="00637324" w:rsidRDefault="005851EF" w:rsidP="001363C2">
      <w:pPr>
        <w:pStyle w:val="PR4"/>
        <w:tabs>
          <w:tab w:val="num" w:pos="2592"/>
        </w:tabs>
        <w:spacing w:before="120"/>
        <w:rPr>
          <w:rFonts w:ascii="Calibri" w:hAnsi="Calibri"/>
        </w:rPr>
      </w:pPr>
      <w:r w:rsidRPr="007B5E09">
        <w:rPr>
          <w:rFonts w:ascii="Calibri" w:hAnsi="Calibri"/>
        </w:rPr>
        <w:t xml:space="preserve">Water Vapor Permeability per ASTM E96, desiccant method: </w:t>
      </w:r>
    </w:p>
    <w:p w14:paraId="439DD00F" w14:textId="77777777" w:rsidR="00BE420B" w:rsidRPr="00BE420B" w:rsidRDefault="00BE420B" w:rsidP="00BE420B">
      <w:pPr>
        <w:pStyle w:val="PR5"/>
        <w:spacing w:before="120"/>
        <w:rPr>
          <w:rFonts w:ascii="Calibri" w:hAnsi="Calibri" w:cs="Calibri"/>
        </w:rPr>
      </w:pPr>
      <w:r w:rsidRPr="00BE420B">
        <w:rPr>
          <w:rFonts w:ascii="Calibri" w:hAnsi="Calibri" w:cs="Calibri"/>
        </w:rPr>
        <w:t>1.2 perm at 1-inch or less.</w:t>
      </w:r>
    </w:p>
    <w:p w14:paraId="1843A7B8" w14:textId="77777777" w:rsidR="00BE420B" w:rsidRPr="00BE420B" w:rsidRDefault="00BE420B" w:rsidP="00BE420B">
      <w:pPr>
        <w:pStyle w:val="PR5"/>
        <w:spacing w:before="120"/>
        <w:rPr>
          <w:rFonts w:ascii="Calibri" w:hAnsi="Calibri" w:cs="Calibri"/>
        </w:rPr>
      </w:pPr>
      <w:r w:rsidRPr="00BE420B">
        <w:rPr>
          <w:rFonts w:ascii="Calibri" w:hAnsi="Calibri" w:cs="Calibri"/>
        </w:rPr>
        <w:t>1.0 perm or less greater than 1-inch.</w:t>
      </w:r>
    </w:p>
    <w:p w14:paraId="7685F044" w14:textId="77777777" w:rsidR="003656CC" w:rsidRPr="003656CC" w:rsidRDefault="003656CC" w:rsidP="003656CC">
      <w:pPr>
        <w:pStyle w:val="PR4"/>
        <w:tabs>
          <w:tab w:val="num" w:pos="2592"/>
        </w:tabs>
        <w:spacing w:before="120"/>
        <w:rPr>
          <w:rFonts w:ascii="Calibri" w:hAnsi="Calibri"/>
        </w:rPr>
      </w:pPr>
      <w:r w:rsidRPr="003656CC">
        <w:rPr>
          <w:rFonts w:ascii="Calibri" w:hAnsi="Calibri"/>
        </w:rPr>
        <w:t>Tested for chemical emissions per UL 2818: GREENGUARD Gold Certified</w:t>
      </w:r>
    </w:p>
    <w:p w14:paraId="0B5F6A46" w14:textId="77777777" w:rsidR="005851EF" w:rsidRPr="007B5E09" w:rsidRDefault="005851EF" w:rsidP="001363C2">
      <w:pPr>
        <w:pStyle w:val="PR4"/>
        <w:tabs>
          <w:tab w:val="num" w:pos="2592"/>
        </w:tabs>
        <w:spacing w:before="120"/>
        <w:rPr>
          <w:rFonts w:ascii="Calibri" w:hAnsi="Calibri"/>
        </w:rPr>
      </w:pPr>
      <w:r w:rsidRPr="007B5E09">
        <w:rPr>
          <w:rFonts w:ascii="Calibri" w:hAnsi="Calibri"/>
        </w:rPr>
        <w:t>Microbial Resistance per UL 2824: Highly Resistant.</w:t>
      </w:r>
    </w:p>
    <w:p w14:paraId="667CC5C9" w14:textId="77777777" w:rsidR="009D477D" w:rsidRPr="009D477D" w:rsidRDefault="009D477D" w:rsidP="009D477D">
      <w:pPr>
        <w:pStyle w:val="PR4"/>
        <w:tabs>
          <w:tab w:val="num" w:pos="2592"/>
        </w:tabs>
        <w:spacing w:before="120"/>
        <w:rPr>
          <w:rFonts w:ascii="Calibri" w:hAnsi="Calibri"/>
        </w:rPr>
      </w:pPr>
      <w:r w:rsidRPr="009D477D">
        <w:rPr>
          <w:rFonts w:ascii="Calibri" w:hAnsi="Calibri"/>
        </w:rPr>
        <w:lastRenderedPageBreak/>
        <w:t>Qualify as weather resistive barrier per AC71 with sealed joints: Pass</w:t>
      </w:r>
    </w:p>
    <w:p w14:paraId="5BBC9F5D" w14:textId="77777777" w:rsidR="005851EF" w:rsidRPr="007B5E09" w:rsidRDefault="005851EF" w:rsidP="001363C2">
      <w:pPr>
        <w:pStyle w:val="PR4"/>
        <w:tabs>
          <w:tab w:val="num" w:pos="2592"/>
        </w:tabs>
        <w:spacing w:before="120"/>
        <w:rPr>
          <w:rFonts w:ascii="Calibri" w:hAnsi="Calibri"/>
        </w:rPr>
      </w:pPr>
      <w:r w:rsidRPr="007B5E09">
        <w:rPr>
          <w:rFonts w:ascii="Calibri" w:hAnsi="Calibri"/>
        </w:rPr>
        <w:t xml:space="preserve">R-Value per ASTM C518 at required thickness: </w:t>
      </w:r>
    </w:p>
    <w:p w14:paraId="6E3A897A" w14:textId="77777777" w:rsidR="005851EF" w:rsidRPr="007B5E09" w:rsidRDefault="005851EF" w:rsidP="005851EF">
      <w:pPr>
        <w:pStyle w:val="PR4"/>
        <w:numPr>
          <w:ilvl w:val="0"/>
          <w:numId w:val="0"/>
        </w:numPr>
        <w:tabs>
          <w:tab w:val="clear" w:pos="2592"/>
        </w:tabs>
        <w:spacing w:before="120"/>
        <w:rPr>
          <w:rFonts w:ascii="Calibri" w:hAnsi="Calibri"/>
          <w:color w:val="C00000"/>
          <w:sz w:val="20"/>
          <w:szCs w:val="18"/>
        </w:rPr>
      </w:pPr>
      <w:r w:rsidRPr="007B5E09">
        <w:rPr>
          <w:rFonts w:ascii="Calibri" w:hAnsi="Calibri"/>
          <w:color w:val="C00000"/>
          <w:sz w:val="20"/>
          <w:szCs w:val="18"/>
          <w:u w:val="single"/>
        </w:rPr>
        <w:t>SPEC NOTE</w:t>
      </w:r>
      <w:r w:rsidRPr="007B5E09">
        <w:rPr>
          <w:rFonts w:ascii="Calibri" w:hAnsi="Calibri"/>
          <w:color w:val="C00000"/>
          <w:sz w:val="20"/>
          <w:szCs w:val="18"/>
        </w:rPr>
        <w:t>: Provide to thickness indicated on drawings. Refer to manufacturer’s technical data sheet for alternative thickness not included.</w:t>
      </w:r>
    </w:p>
    <w:p w14:paraId="56B8ED3A" w14:textId="77777777" w:rsidR="005851EF" w:rsidRDefault="005851EF" w:rsidP="00303C60">
      <w:pPr>
        <w:pStyle w:val="PR5"/>
        <w:numPr>
          <w:ilvl w:val="8"/>
          <w:numId w:val="36"/>
        </w:numPr>
        <w:spacing w:before="120"/>
        <w:rPr>
          <w:rFonts w:ascii="Calibri" w:hAnsi="Calibri"/>
        </w:rPr>
      </w:pPr>
      <w:r>
        <w:rPr>
          <w:rFonts w:ascii="Calibri" w:hAnsi="Calibri"/>
        </w:rPr>
        <w:t>0.5 inch: R-3.</w:t>
      </w:r>
    </w:p>
    <w:p w14:paraId="0F71B718" w14:textId="77777777" w:rsidR="005851EF" w:rsidRPr="007B5E09" w:rsidRDefault="005851EF" w:rsidP="00303C60">
      <w:pPr>
        <w:pStyle w:val="PR5"/>
        <w:numPr>
          <w:ilvl w:val="8"/>
          <w:numId w:val="36"/>
        </w:numPr>
        <w:spacing w:before="120"/>
        <w:rPr>
          <w:rFonts w:ascii="Calibri" w:hAnsi="Calibri"/>
        </w:rPr>
      </w:pPr>
      <w:r w:rsidRPr="007B5E09">
        <w:rPr>
          <w:rFonts w:ascii="Calibri" w:hAnsi="Calibri"/>
        </w:rPr>
        <w:t>1.0 inch: R-6.</w:t>
      </w:r>
    </w:p>
    <w:p w14:paraId="1889D236" w14:textId="77777777" w:rsidR="005851EF" w:rsidRPr="007B5E09" w:rsidRDefault="005851EF" w:rsidP="00303C60">
      <w:pPr>
        <w:pStyle w:val="PR5"/>
        <w:numPr>
          <w:ilvl w:val="8"/>
          <w:numId w:val="36"/>
        </w:numPr>
        <w:spacing w:before="120"/>
        <w:rPr>
          <w:rFonts w:ascii="Calibri" w:hAnsi="Calibri"/>
        </w:rPr>
      </w:pPr>
      <w:r w:rsidRPr="007B5E09">
        <w:rPr>
          <w:rFonts w:ascii="Calibri" w:hAnsi="Calibri"/>
        </w:rPr>
        <w:t>1.5 inches: R-9.</w:t>
      </w:r>
    </w:p>
    <w:p w14:paraId="7A5227D2" w14:textId="77777777" w:rsidR="005851EF" w:rsidRPr="007B5E09" w:rsidRDefault="005851EF" w:rsidP="00303C60">
      <w:pPr>
        <w:pStyle w:val="PR5"/>
        <w:numPr>
          <w:ilvl w:val="8"/>
          <w:numId w:val="36"/>
        </w:numPr>
        <w:spacing w:before="120"/>
        <w:rPr>
          <w:rFonts w:ascii="Calibri" w:hAnsi="Calibri"/>
        </w:rPr>
      </w:pPr>
      <w:r w:rsidRPr="007B5E09">
        <w:rPr>
          <w:rFonts w:ascii="Calibri" w:hAnsi="Calibri"/>
        </w:rPr>
        <w:t>2.0 inches: R-1</w:t>
      </w:r>
      <w:r>
        <w:rPr>
          <w:rFonts w:ascii="Calibri" w:hAnsi="Calibri"/>
        </w:rPr>
        <w:t>2</w:t>
      </w:r>
      <w:r w:rsidRPr="007B5E09">
        <w:rPr>
          <w:rFonts w:ascii="Calibri" w:hAnsi="Calibri"/>
        </w:rPr>
        <w:t>.1.</w:t>
      </w:r>
    </w:p>
    <w:p w14:paraId="3CCEAB0F" w14:textId="77777777" w:rsidR="005851EF" w:rsidRPr="007B5E09" w:rsidRDefault="005851EF" w:rsidP="00303C60">
      <w:pPr>
        <w:pStyle w:val="PR5"/>
        <w:numPr>
          <w:ilvl w:val="8"/>
          <w:numId w:val="36"/>
        </w:numPr>
        <w:spacing w:before="120"/>
        <w:rPr>
          <w:rFonts w:ascii="Calibri" w:hAnsi="Calibri"/>
        </w:rPr>
      </w:pPr>
      <w:r w:rsidRPr="007B5E09">
        <w:rPr>
          <w:rFonts w:ascii="Calibri" w:hAnsi="Calibri"/>
        </w:rPr>
        <w:t>2.5 inches: R-1</w:t>
      </w:r>
      <w:r>
        <w:rPr>
          <w:rFonts w:ascii="Calibri" w:hAnsi="Calibri"/>
        </w:rPr>
        <w:t>5.3</w:t>
      </w:r>
      <w:r w:rsidRPr="007B5E09">
        <w:rPr>
          <w:rFonts w:ascii="Calibri" w:hAnsi="Calibri"/>
        </w:rPr>
        <w:t>.</w:t>
      </w:r>
    </w:p>
    <w:p w14:paraId="5F853D62" w14:textId="77777777" w:rsidR="005851EF" w:rsidRPr="007B5E09" w:rsidRDefault="005851EF" w:rsidP="00303C60">
      <w:pPr>
        <w:pStyle w:val="PR5"/>
        <w:numPr>
          <w:ilvl w:val="8"/>
          <w:numId w:val="36"/>
        </w:numPr>
        <w:spacing w:before="120"/>
        <w:rPr>
          <w:rFonts w:ascii="Calibri" w:hAnsi="Calibri"/>
        </w:rPr>
      </w:pPr>
      <w:r w:rsidRPr="007B5E09">
        <w:rPr>
          <w:rFonts w:ascii="Calibri" w:hAnsi="Calibri"/>
        </w:rPr>
        <w:t>3.0 inches: R-1</w:t>
      </w:r>
      <w:r>
        <w:rPr>
          <w:rFonts w:ascii="Calibri" w:hAnsi="Calibri"/>
        </w:rPr>
        <w:t>8.5</w:t>
      </w:r>
      <w:r w:rsidRPr="007B5E09">
        <w:rPr>
          <w:rFonts w:ascii="Calibri" w:hAnsi="Calibri"/>
        </w:rPr>
        <w:t>.</w:t>
      </w:r>
    </w:p>
    <w:p w14:paraId="1590B7C3" w14:textId="77777777" w:rsidR="005851EF" w:rsidRPr="007B5E09" w:rsidRDefault="005851EF" w:rsidP="00303C60">
      <w:pPr>
        <w:pStyle w:val="PR5"/>
        <w:numPr>
          <w:ilvl w:val="8"/>
          <w:numId w:val="36"/>
        </w:numPr>
        <w:spacing w:before="120"/>
        <w:rPr>
          <w:rFonts w:ascii="Calibri" w:hAnsi="Calibri"/>
        </w:rPr>
      </w:pPr>
      <w:r w:rsidRPr="007B5E09">
        <w:rPr>
          <w:rFonts w:ascii="Calibri" w:hAnsi="Calibri"/>
        </w:rPr>
        <w:t>3.5 inches: R-2</w:t>
      </w:r>
      <w:r>
        <w:rPr>
          <w:rFonts w:ascii="Calibri" w:hAnsi="Calibri"/>
        </w:rPr>
        <w:t>1.7</w:t>
      </w:r>
      <w:r w:rsidRPr="007B5E09">
        <w:rPr>
          <w:rFonts w:ascii="Calibri" w:hAnsi="Calibri"/>
        </w:rPr>
        <w:t>.</w:t>
      </w:r>
    </w:p>
    <w:p w14:paraId="6BE6818A" w14:textId="77777777" w:rsidR="005851EF" w:rsidRPr="007B5E09" w:rsidRDefault="005851EF" w:rsidP="00303C60">
      <w:pPr>
        <w:pStyle w:val="PR5"/>
        <w:numPr>
          <w:ilvl w:val="8"/>
          <w:numId w:val="36"/>
        </w:numPr>
        <w:spacing w:before="120"/>
        <w:rPr>
          <w:rFonts w:ascii="Calibri" w:hAnsi="Calibri"/>
        </w:rPr>
      </w:pPr>
      <w:r w:rsidRPr="007B5E09">
        <w:rPr>
          <w:rFonts w:ascii="Calibri" w:hAnsi="Calibri"/>
        </w:rPr>
        <w:t>4.0 inches: R-2</w:t>
      </w:r>
      <w:r>
        <w:rPr>
          <w:rFonts w:ascii="Calibri" w:hAnsi="Calibri"/>
        </w:rPr>
        <w:t>5</w:t>
      </w:r>
      <w:r w:rsidRPr="007B5E09">
        <w:rPr>
          <w:rFonts w:ascii="Calibri" w:hAnsi="Calibri"/>
        </w:rPr>
        <w:t>.</w:t>
      </w:r>
    </w:p>
    <w:p w14:paraId="050472D6" w14:textId="77777777" w:rsidR="00F835ED" w:rsidRPr="001A086B" w:rsidRDefault="00F835ED" w:rsidP="00303C60">
      <w:pPr>
        <w:pStyle w:val="PR2"/>
        <w:numPr>
          <w:ilvl w:val="5"/>
          <w:numId w:val="36"/>
        </w:numPr>
        <w:spacing w:before="120"/>
        <w:rPr>
          <w:rFonts w:ascii="Calibri" w:hAnsi="Calibri"/>
        </w:rPr>
      </w:pPr>
      <w:r>
        <w:rPr>
          <w:rFonts w:ascii="Calibri" w:hAnsi="Calibri"/>
        </w:rPr>
        <w:t>Nail-base</w:t>
      </w:r>
      <w:r w:rsidRPr="001A086B">
        <w:rPr>
          <w:rFonts w:ascii="Calibri" w:hAnsi="Calibri"/>
        </w:rPr>
        <w:t xml:space="preserve"> polyisocyanurate thermal insulation</w:t>
      </w:r>
      <w:r>
        <w:rPr>
          <w:rFonts w:ascii="Calibri" w:hAnsi="Calibri"/>
        </w:rPr>
        <w:t xml:space="preserve"> boards complying with</w:t>
      </w:r>
      <w:r w:rsidRPr="001A086B">
        <w:rPr>
          <w:rFonts w:ascii="Calibri" w:hAnsi="Calibri"/>
        </w:rPr>
        <w:t xml:space="preserve"> ASTM C1289, Type </w:t>
      </w:r>
      <w:r>
        <w:rPr>
          <w:rFonts w:ascii="Calibri" w:hAnsi="Calibri"/>
        </w:rPr>
        <w:t xml:space="preserve">V. Comprised of closed cell polyiso foam core </w:t>
      </w:r>
      <w:r w:rsidR="00C74831">
        <w:rPr>
          <w:rFonts w:ascii="Calibri" w:hAnsi="Calibri"/>
        </w:rPr>
        <w:t>with coated glass-mat facers on both sides</w:t>
      </w:r>
      <w:r w:rsidR="00744598">
        <w:rPr>
          <w:rFonts w:ascii="Calibri" w:hAnsi="Calibri"/>
        </w:rPr>
        <w:t>, complying with ASTM C1289, Type II, Class 2,</w:t>
      </w:r>
      <w:r w:rsidR="00C74831">
        <w:rPr>
          <w:rFonts w:ascii="Calibri" w:hAnsi="Calibri"/>
        </w:rPr>
        <w:t xml:space="preserve"> bonded to APA- or TECO-rated fire-retardant treated </w:t>
      </w:r>
      <w:r w:rsidR="00C74831" w:rsidRPr="00C74831">
        <w:rPr>
          <w:rFonts w:ascii="Calibri" w:hAnsi="Calibri"/>
        </w:rPr>
        <w:t>plywood</w:t>
      </w:r>
      <w:r w:rsidR="00C74831">
        <w:rPr>
          <w:rFonts w:ascii="Calibri" w:hAnsi="Calibri"/>
        </w:rPr>
        <w:t xml:space="preserve"> on exterior exposed side</w:t>
      </w:r>
      <w:r>
        <w:rPr>
          <w:rFonts w:ascii="Calibri" w:hAnsi="Calibri"/>
        </w:rPr>
        <w:t>.</w:t>
      </w:r>
    </w:p>
    <w:p w14:paraId="16B63E35" w14:textId="77777777" w:rsidR="00F835ED" w:rsidRPr="00744598" w:rsidRDefault="00F835ED" w:rsidP="001363C2">
      <w:pPr>
        <w:pStyle w:val="PR3"/>
        <w:numPr>
          <w:ilvl w:val="6"/>
          <w:numId w:val="16"/>
        </w:numPr>
        <w:spacing w:before="120"/>
        <w:rPr>
          <w:rFonts w:ascii="Calibri" w:hAnsi="Calibri"/>
        </w:rPr>
      </w:pPr>
      <w:r w:rsidRPr="00744598">
        <w:rPr>
          <w:rFonts w:ascii="Calibri" w:hAnsi="Calibri"/>
        </w:rPr>
        <w:t xml:space="preserve">Basis of Design: EnergyShield </w:t>
      </w:r>
      <w:r w:rsidR="00C74831" w:rsidRPr="00744598">
        <w:rPr>
          <w:rFonts w:ascii="Calibri" w:hAnsi="Calibri"/>
        </w:rPr>
        <w:t>Ply Pro</w:t>
      </w:r>
      <w:r w:rsidRPr="00744598">
        <w:rPr>
          <w:rFonts w:ascii="Calibri" w:hAnsi="Calibri"/>
        </w:rPr>
        <w:t xml:space="preserve"> Continuous Wall Insulation.</w:t>
      </w:r>
    </w:p>
    <w:p w14:paraId="687D2F26" w14:textId="77777777" w:rsidR="00F835ED" w:rsidRDefault="00F835ED" w:rsidP="00F835ED">
      <w:pPr>
        <w:pStyle w:val="PR4"/>
        <w:tabs>
          <w:tab w:val="num" w:pos="2592"/>
        </w:tabs>
        <w:spacing w:before="120"/>
        <w:rPr>
          <w:rFonts w:ascii="Calibri" w:hAnsi="Calibri"/>
        </w:rPr>
      </w:pPr>
      <w:r w:rsidRPr="005851EF">
        <w:rPr>
          <w:rFonts w:ascii="Calibri" w:hAnsi="Calibri"/>
        </w:rPr>
        <w:t>Flame Spread Index and Smoke Contribution per ASTM E84 (UL 793): Class A, with maximum flame-spread and smoke-developed indexes of 25 and 450 respectively.</w:t>
      </w:r>
    </w:p>
    <w:p w14:paraId="2586B1FA" w14:textId="77777777" w:rsidR="00F835ED" w:rsidRPr="005851EF" w:rsidRDefault="00F835ED" w:rsidP="001363C2">
      <w:pPr>
        <w:pStyle w:val="PR4"/>
        <w:tabs>
          <w:tab w:val="num" w:pos="2592"/>
        </w:tabs>
        <w:spacing w:before="120"/>
        <w:rPr>
          <w:rFonts w:ascii="Calibri" w:hAnsi="Calibri"/>
        </w:rPr>
      </w:pPr>
      <w:r w:rsidRPr="005851EF">
        <w:rPr>
          <w:rFonts w:ascii="Calibri" w:hAnsi="Calibri"/>
        </w:rPr>
        <w:t>Fire Propagation Characteristics: Compl</w:t>
      </w:r>
      <w:r w:rsidR="00773E4F">
        <w:rPr>
          <w:rFonts w:ascii="Calibri" w:hAnsi="Calibri"/>
        </w:rPr>
        <w:t>iant</w:t>
      </w:r>
      <w:r w:rsidRPr="005851EF">
        <w:rPr>
          <w:rFonts w:ascii="Calibri" w:hAnsi="Calibri"/>
        </w:rPr>
        <w:t xml:space="preserve"> with NFPA 285 testing as part of an approved wall assembly.</w:t>
      </w:r>
    </w:p>
    <w:p w14:paraId="3B66903F" w14:textId="77777777" w:rsidR="00F835ED" w:rsidRPr="005851EF" w:rsidRDefault="00F835ED" w:rsidP="001363C2">
      <w:pPr>
        <w:pStyle w:val="PR4"/>
        <w:tabs>
          <w:tab w:val="num" w:pos="2592"/>
        </w:tabs>
        <w:spacing w:before="120"/>
        <w:rPr>
          <w:rFonts w:ascii="Calibri" w:hAnsi="Calibri"/>
        </w:rPr>
      </w:pPr>
      <w:r w:rsidRPr="005851EF">
        <w:rPr>
          <w:rFonts w:ascii="Calibri" w:hAnsi="Calibri"/>
        </w:rPr>
        <w:t>Compressive Strength per ASTM D1621: Grade 3, 25 psi (172 kPa).</w:t>
      </w:r>
    </w:p>
    <w:p w14:paraId="68B8A537" w14:textId="77777777" w:rsidR="00637324" w:rsidRDefault="00F835ED" w:rsidP="001363C2">
      <w:pPr>
        <w:pStyle w:val="PR4"/>
        <w:tabs>
          <w:tab w:val="num" w:pos="2592"/>
        </w:tabs>
        <w:spacing w:before="120"/>
        <w:rPr>
          <w:rFonts w:ascii="Calibri" w:hAnsi="Calibri"/>
        </w:rPr>
      </w:pPr>
      <w:r w:rsidRPr="005851EF">
        <w:rPr>
          <w:rFonts w:ascii="Calibri" w:hAnsi="Calibri"/>
        </w:rPr>
        <w:t>Water Vapor Permeability per ASTM E96, desiccant method</w:t>
      </w:r>
      <w:r w:rsidR="00637324">
        <w:rPr>
          <w:rFonts w:ascii="Calibri" w:hAnsi="Calibri"/>
        </w:rPr>
        <w:t>, foam core only</w:t>
      </w:r>
      <w:r w:rsidRPr="005851EF">
        <w:rPr>
          <w:rFonts w:ascii="Calibri" w:hAnsi="Calibri"/>
        </w:rPr>
        <w:t xml:space="preserve">: </w:t>
      </w:r>
    </w:p>
    <w:p w14:paraId="0EA71124" w14:textId="77777777" w:rsidR="00BE420B" w:rsidRPr="00BE420B" w:rsidRDefault="00BE420B" w:rsidP="00303C60">
      <w:pPr>
        <w:pStyle w:val="PR5"/>
        <w:numPr>
          <w:ilvl w:val="8"/>
          <w:numId w:val="36"/>
        </w:numPr>
        <w:spacing w:before="120"/>
        <w:rPr>
          <w:rFonts w:ascii="Calibri" w:hAnsi="Calibri"/>
        </w:rPr>
      </w:pPr>
      <w:r w:rsidRPr="00BE420B">
        <w:rPr>
          <w:rFonts w:ascii="Calibri" w:hAnsi="Calibri"/>
        </w:rPr>
        <w:t>1.2 perm at 1-inch or less.</w:t>
      </w:r>
    </w:p>
    <w:p w14:paraId="3A49439B" w14:textId="77777777" w:rsidR="00BE420B" w:rsidRPr="00BE420B" w:rsidRDefault="00BE420B" w:rsidP="00303C60">
      <w:pPr>
        <w:pStyle w:val="PR5"/>
        <w:numPr>
          <w:ilvl w:val="8"/>
          <w:numId w:val="36"/>
        </w:numPr>
        <w:spacing w:before="120"/>
        <w:rPr>
          <w:rFonts w:ascii="Calibri" w:hAnsi="Calibri"/>
        </w:rPr>
      </w:pPr>
      <w:r w:rsidRPr="00BE420B">
        <w:rPr>
          <w:rFonts w:ascii="Calibri" w:hAnsi="Calibri"/>
        </w:rPr>
        <w:t>1.0 perm or less greater than 1-inch.</w:t>
      </w:r>
    </w:p>
    <w:p w14:paraId="27B36D9F" w14:textId="77777777" w:rsidR="00F835ED" w:rsidRDefault="00F835ED" w:rsidP="001363C2">
      <w:pPr>
        <w:pStyle w:val="PR4"/>
        <w:tabs>
          <w:tab w:val="num" w:pos="2592"/>
        </w:tabs>
        <w:spacing w:before="120"/>
        <w:rPr>
          <w:rFonts w:ascii="Calibri" w:hAnsi="Calibri"/>
        </w:rPr>
      </w:pPr>
      <w:r w:rsidRPr="005851EF">
        <w:rPr>
          <w:rFonts w:ascii="Calibri" w:hAnsi="Calibri"/>
        </w:rPr>
        <w:t>Microbial Resistance per UL 2824: Highly Resistant.</w:t>
      </w:r>
    </w:p>
    <w:p w14:paraId="29813E36" w14:textId="77777777" w:rsidR="00637324" w:rsidRPr="00ED331D" w:rsidRDefault="00ED331D" w:rsidP="00ED331D">
      <w:pPr>
        <w:pStyle w:val="PR4"/>
        <w:numPr>
          <w:ilvl w:val="0"/>
          <w:numId w:val="0"/>
        </w:numPr>
        <w:tabs>
          <w:tab w:val="clear" w:pos="2592"/>
        </w:tabs>
        <w:spacing w:before="120"/>
        <w:rPr>
          <w:rFonts w:ascii="Calibri" w:hAnsi="Calibri"/>
          <w:color w:val="C00000"/>
          <w:sz w:val="20"/>
          <w:szCs w:val="18"/>
        </w:rPr>
      </w:pPr>
      <w:r w:rsidRPr="00ED331D">
        <w:rPr>
          <w:rFonts w:ascii="Calibri" w:hAnsi="Calibri"/>
          <w:color w:val="C00000"/>
          <w:sz w:val="20"/>
          <w:szCs w:val="18"/>
          <w:u w:val="single"/>
        </w:rPr>
        <w:t>SPEC NOTE</w:t>
      </w:r>
      <w:r w:rsidRPr="00ED331D">
        <w:rPr>
          <w:rFonts w:ascii="Calibri" w:hAnsi="Calibri"/>
          <w:color w:val="C00000"/>
          <w:sz w:val="20"/>
          <w:szCs w:val="18"/>
        </w:rPr>
        <w:t xml:space="preserve">: </w:t>
      </w:r>
      <w:r w:rsidRPr="001363C2">
        <w:rPr>
          <w:rFonts w:ascii="Calibri" w:hAnsi="Calibri" w:cs="Calibri"/>
          <w:color w:val="C00000"/>
          <w:sz w:val="20"/>
          <w:szCs w:val="18"/>
        </w:rPr>
        <w:t xml:space="preserve">Atlas offers multiple </w:t>
      </w:r>
      <w:r>
        <w:rPr>
          <w:rFonts w:ascii="Calibri" w:hAnsi="Calibri" w:cs="Calibri"/>
          <w:color w:val="C00000"/>
          <w:sz w:val="20"/>
          <w:szCs w:val="18"/>
        </w:rPr>
        <w:t xml:space="preserve">fire-retardant treated plywood </w:t>
      </w:r>
      <w:r w:rsidRPr="001363C2">
        <w:rPr>
          <w:rFonts w:ascii="Calibri" w:hAnsi="Calibri" w:cs="Calibri"/>
          <w:color w:val="C00000"/>
          <w:sz w:val="20"/>
          <w:szCs w:val="18"/>
        </w:rPr>
        <w:t xml:space="preserve">product options. Choose from the following </w:t>
      </w:r>
      <w:r>
        <w:rPr>
          <w:rFonts w:ascii="Calibri" w:hAnsi="Calibri" w:cs="Calibri"/>
          <w:color w:val="C00000"/>
          <w:sz w:val="20"/>
          <w:szCs w:val="18"/>
        </w:rPr>
        <w:t xml:space="preserve">foam core only values or total composite thickness values based on fire-retardant treated plywood selection </w:t>
      </w:r>
      <w:r w:rsidRPr="001363C2">
        <w:rPr>
          <w:rFonts w:ascii="Calibri" w:hAnsi="Calibri" w:cs="Calibri"/>
          <w:color w:val="C00000"/>
          <w:sz w:val="20"/>
          <w:szCs w:val="18"/>
        </w:rPr>
        <w:t>and delete sections not applicable to the project specific specification</w:t>
      </w:r>
      <w:r>
        <w:rPr>
          <w:rFonts w:ascii="Calibri" w:hAnsi="Calibri"/>
          <w:color w:val="C00000"/>
          <w:sz w:val="20"/>
          <w:szCs w:val="18"/>
        </w:rPr>
        <w:t xml:space="preserve">. </w:t>
      </w:r>
      <w:r w:rsidRPr="00ED331D">
        <w:rPr>
          <w:rFonts w:ascii="Calibri" w:hAnsi="Calibri"/>
          <w:color w:val="C00000"/>
          <w:sz w:val="20"/>
          <w:szCs w:val="18"/>
        </w:rPr>
        <w:t>Provide to thickness indicated on drawings</w:t>
      </w:r>
      <w:r>
        <w:rPr>
          <w:rFonts w:ascii="Calibri" w:hAnsi="Calibri"/>
          <w:color w:val="C00000"/>
          <w:sz w:val="20"/>
          <w:szCs w:val="18"/>
        </w:rPr>
        <w:t xml:space="preserve"> based</w:t>
      </w:r>
      <w:r w:rsidRPr="00ED331D">
        <w:rPr>
          <w:rFonts w:ascii="Calibri" w:hAnsi="Calibri"/>
          <w:color w:val="C00000"/>
          <w:sz w:val="20"/>
          <w:szCs w:val="18"/>
        </w:rPr>
        <w:t>. Refer to manufacturer’s technical data sheet for alternative thickness not included.</w:t>
      </w:r>
    </w:p>
    <w:p w14:paraId="5E3C621A" w14:textId="77777777" w:rsidR="00F835ED" w:rsidRPr="00947C9A" w:rsidRDefault="00F835ED" w:rsidP="001363C2">
      <w:pPr>
        <w:pStyle w:val="PR4"/>
        <w:tabs>
          <w:tab w:val="num" w:pos="2592"/>
        </w:tabs>
        <w:spacing w:before="120"/>
        <w:rPr>
          <w:rFonts w:ascii="Calibri" w:hAnsi="Calibri"/>
        </w:rPr>
      </w:pPr>
      <w:r w:rsidRPr="00947C9A">
        <w:rPr>
          <w:rFonts w:ascii="Calibri" w:hAnsi="Calibri"/>
        </w:rPr>
        <w:t>R-Value per ASTM C518 at required thickness</w:t>
      </w:r>
      <w:r w:rsidR="00637324" w:rsidRPr="00947C9A">
        <w:rPr>
          <w:rFonts w:ascii="Calibri" w:hAnsi="Calibri"/>
        </w:rPr>
        <w:t xml:space="preserve">, </w:t>
      </w:r>
      <w:r w:rsidR="00ED331D" w:rsidRPr="00947C9A">
        <w:rPr>
          <w:rFonts w:ascii="Calibri" w:hAnsi="Calibri"/>
          <w:color w:val="C00000"/>
        </w:rPr>
        <w:t>[</w:t>
      </w:r>
      <w:r w:rsidR="00637324" w:rsidRPr="00947C9A">
        <w:rPr>
          <w:rFonts w:ascii="Calibri" w:hAnsi="Calibri"/>
          <w:color w:val="C00000"/>
        </w:rPr>
        <w:t>foam core only</w:t>
      </w:r>
      <w:r w:rsidR="00ED331D" w:rsidRPr="00947C9A">
        <w:rPr>
          <w:rFonts w:ascii="Calibri" w:hAnsi="Calibri"/>
          <w:color w:val="C00000"/>
        </w:rPr>
        <w:t>][5/8” fire-retardant treated plywood composite][3/4” fire-retardant treated plywood composite]</w:t>
      </w:r>
      <w:r w:rsidRPr="00947C9A">
        <w:rPr>
          <w:rFonts w:ascii="Calibri" w:hAnsi="Calibri"/>
        </w:rPr>
        <w:t xml:space="preserve">: </w:t>
      </w:r>
    </w:p>
    <w:p w14:paraId="4D8C5A08" w14:textId="77777777" w:rsidR="00F835ED" w:rsidRPr="00947C9A" w:rsidRDefault="00ED331D" w:rsidP="001363C2">
      <w:pPr>
        <w:pStyle w:val="PR5"/>
        <w:numPr>
          <w:ilvl w:val="8"/>
          <w:numId w:val="15"/>
        </w:numPr>
        <w:spacing w:before="120"/>
        <w:rPr>
          <w:rFonts w:ascii="Calibri" w:hAnsi="Calibri"/>
        </w:rPr>
      </w:pPr>
      <w:r w:rsidRPr="00947C9A">
        <w:rPr>
          <w:rFonts w:ascii="Calibri" w:hAnsi="Calibri"/>
          <w:color w:val="C00000"/>
        </w:rPr>
        <w:lastRenderedPageBreak/>
        <w:t>[</w:t>
      </w:r>
      <w:r w:rsidR="00F835ED" w:rsidRPr="00947C9A">
        <w:rPr>
          <w:rFonts w:ascii="Calibri" w:hAnsi="Calibri"/>
          <w:color w:val="C00000"/>
        </w:rPr>
        <w:t>1.0 inch: R-6</w:t>
      </w:r>
      <w:r w:rsidRPr="00947C9A">
        <w:rPr>
          <w:rFonts w:ascii="Calibri" w:hAnsi="Calibri"/>
          <w:color w:val="C00000"/>
        </w:rPr>
        <w:t>][1.625 inches: R-6.8][1.75 inches: R-6.9]</w:t>
      </w:r>
      <w:r w:rsidR="00F835ED" w:rsidRPr="00947C9A">
        <w:rPr>
          <w:rFonts w:ascii="Calibri" w:hAnsi="Calibri"/>
        </w:rPr>
        <w:t>.</w:t>
      </w:r>
    </w:p>
    <w:p w14:paraId="1C66D5E7" w14:textId="77777777" w:rsidR="00F835ED" w:rsidRPr="005851EF" w:rsidRDefault="00ED331D" w:rsidP="001363C2">
      <w:pPr>
        <w:pStyle w:val="PR5"/>
        <w:numPr>
          <w:ilvl w:val="8"/>
          <w:numId w:val="15"/>
        </w:numPr>
        <w:spacing w:before="120"/>
        <w:rPr>
          <w:rFonts w:ascii="Calibri" w:hAnsi="Calibri"/>
        </w:rPr>
      </w:pPr>
      <w:r w:rsidRPr="00947C9A">
        <w:rPr>
          <w:rFonts w:ascii="Calibri" w:hAnsi="Calibri"/>
          <w:color w:val="C00000"/>
        </w:rPr>
        <w:t>[</w:t>
      </w:r>
      <w:r w:rsidR="00F835ED" w:rsidRPr="00947C9A">
        <w:rPr>
          <w:rFonts w:ascii="Calibri" w:hAnsi="Calibri"/>
          <w:color w:val="C00000"/>
        </w:rPr>
        <w:t>1.5 inches: R-9</w:t>
      </w:r>
      <w:r w:rsidRPr="00947C9A">
        <w:rPr>
          <w:rFonts w:ascii="Calibri" w:hAnsi="Calibri"/>
          <w:color w:val="C00000"/>
        </w:rPr>
        <w:t>][2.125 inches: R</w:t>
      </w:r>
      <w:r w:rsidR="002A1FCB" w:rsidRPr="00947C9A">
        <w:rPr>
          <w:rFonts w:ascii="Calibri" w:hAnsi="Calibri"/>
          <w:color w:val="C00000"/>
        </w:rPr>
        <w:t>-</w:t>
      </w:r>
      <w:r w:rsidRPr="00947C9A">
        <w:rPr>
          <w:rFonts w:ascii="Calibri" w:hAnsi="Calibri"/>
          <w:color w:val="C00000"/>
        </w:rPr>
        <w:t>9.8][</w:t>
      </w:r>
      <w:r w:rsidR="002A1FCB" w:rsidRPr="00947C9A">
        <w:rPr>
          <w:rFonts w:ascii="Calibri" w:hAnsi="Calibri"/>
          <w:color w:val="C00000"/>
        </w:rPr>
        <w:t>2.25 inches: R-9.9]</w:t>
      </w:r>
      <w:r w:rsidR="00F835ED" w:rsidRPr="005851EF">
        <w:rPr>
          <w:rFonts w:ascii="Calibri" w:hAnsi="Calibri"/>
        </w:rPr>
        <w:t>.</w:t>
      </w:r>
    </w:p>
    <w:p w14:paraId="3028AF19" w14:textId="77777777" w:rsidR="00F835ED" w:rsidRPr="005851EF" w:rsidRDefault="002A1FCB" w:rsidP="001363C2">
      <w:pPr>
        <w:pStyle w:val="PR5"/>
        <w:numPr>
          <w:ilvl w:val="8"/>
          <w:numId w:val="15"/>
        </w:numPr>
        <w:spacing w:before="120"/>
        <w:rPr>
          <w:rFonts w:ascii="Calibri" w:hAnsi="Calibri"/>
        </w:rPr>
      </w:pPr>
      <w:r w:rsidRPr="00947C9A">
        <w:rPr>
          <w:rFonts w:ascii="Calibri" w:hAnsi="Calibri"/>
          <w:color w:val="C00000"/>
        </w:rPr>
        <w:t>[</w:t>
      </w:r>
      <w:r w:rsidR="00F835ED" w:rsidRPr="00947C9A">
        <w:rPr>
          <w:rFonts w:ascii="Calibri" w:hAnsi="Calibri"/>
          <w:color w:val="C00000"/>
        </w:rPr>
        <w:t>2.0 inches: R-12.1</w:t>
      </w:r>
      <w:r w:rsidRPr="00947C9A">
        <w:rPr>
          <w:rFonts w:ascii="Calibri" w:hAnsi="Calibri"/>
          <w:color w:val="C00000"/>
        </w:rPr>
        <w:t>][2.625 inches: R-12.9][2.75 inches R-13]</w:t>
      </w:r>
      <w:r w:rsidR="00F835ED" w:rsidRPr="005851EF">
        <w:rPr>
          <w:rFonts w:ascii="Calibri" w:hAnsi="Calibri"/>
        </w:rPr>
        <w:t>.</w:t>
      </w:r>
    </w:p>
    <w:p w14:paraId="23D2240E" w14:textId="77777777" w:rsidR="00F835ED" w:rsidRPr="005851EF" w:rsidRDefault="002A1FCB" w:rsidP="001363C2">
      <w:pPr>
        <w:pStyle w:val="PR5"/>
        <w:numPr>
          <w:ilvl w:val="8"/>
          <w:numId w:val="15"/>
        </w:numPr>
        <w:spacing w:before="120"/>
        <w:rPr>
          <w:rFonts w:ascii="Calibri" w:hAnsi="Calibri"/>
        </w:rPr>
      </w:pPr>
      <w:r w:rsidRPr="00947C9A">
        <w:rPr>
          <w:rFonts w:ascii="Calibri" w:hAnsi="Calibri"/>
          <w:color w:val="C00000"/>
        </w:rPr>
        <w:t>[</w:t>
      </w:r>
      <w:r w:rsidR="00F835ED" w:rsidRPr="00947C9A">
        <w:rPr>
          <w:rFonts w:ascii="Calibri" w:hAnsi="Calibri"/>
          <w:color w:val="C00000"/>
        </w:rPr>
        <w:t>2.5 inches: R-15.3</w:t>
      </w:r>
      <w:r w:rsidRPr="00947C9A">
        <w:rPr>
          <w:rFonts w:ascii="Calibri" w:hAnsi="Calibri"/>
          <w:color w:val="C00000"/>
        </w:rPr>
        <w:t>][3.125 inches: R-16.1][3.25 inches: R-16.2]</w:t>
      </w:r>
      <w:r w:rsidR="00F835ED" w:rsidRPr="005851EF">
        <w:rPr>
          <w:rFonts w:ascii="Calibri" w:hAnsi="Calibri"/>
        </w:rPr>
        <w:t>.</w:t>
      </w:r>
    </w:p>
    <w:p w14:paraId="4FBDFBFC" w14:textId="77777777" w:rsidR="00F835ED" w:rsidRPr="005851EF" w:rsidRDefault="002A1FCB" w:rsidP="001363C2">
      <w:pPr>
        <w:pStyle w:val="PR5"/>
        <w:numPr>
          <w:ilvl w:val="8"/>
          <w:numId w:val="15"/>
        </w:numPr>
        <w:spacing w:before="120"/>
        <w:rPr>
          <w:rFonts w:ascii="Calibri" w:hAnsi="Calibri"/>
        </w:rPr>
      </w:pPr>
      <w:r w:rsidRPr="00947C9A">
        <w:rPr>
          <w:rFonts w:ascii="Calibri" w:hAnsi="Calibri"/>
          <w:color w:val="C00000"/>
        </w:rPr>
        <w:t>[</w:t>
      </w:r>
      <w:r w:rsidR="00F835ED" w:rsidRPr="00947C9A">
        <w:rPr>
          <w:rFonts w:ascii="Calibri" w:hAnsi="Calibri"/>
          <w:color w:val="C00000"/>
        </w:rPr>
        <w:t>3.0 inches: R-18.5</w:t>
      </w:r>
      <w:r w:rsidRPr="00947C9A">
        <w:rPr>
          <w:rFonts w:ascii="Calibri" w:hAnsi="Calibri"/>
          <w:color w:val="C00000"/>
        </w:rPr>
        <w:t>][3.625 inches: R19.3][3.</w:t>
      </w:r>
      <w:r w:rsidR="004D55E3">
        <w:rPr>
          <w:rFonts w:ascii="Calibri" w:hAnsi="Calibri"/>
          <w:color w:val="C00000"/>
        </w:rPr>
        <w:t>75</w:t>
      </w:r>
      <w:r w:rsidRPr="00947C9A">
        <w:rPr>
          <w:rFonts w:ascii="Calibri" w:hAnsi="Calibri"/>
          <w:color w:val="C00000"/>
        </w:rPr>
        <w:t xml:space="preserve"> inches: R-19.</w:t>
      </w:r>
      <w:r w:rsidR="004D55E3">
        <w:rPr>
          <w:rFonts w:ascii="Calibri" w:hAnsi="Calibri"/>
          <w:color w:val="C00000"/>
        </w:rPr>
        <w:t>5</w:t>
      </w:r>
      <w:r w:rsidRPr="00947C9A">
        <w:rPr>
          <w:rFonts w:ascii="Calibri" w:hAnsi="Calibri"/>
          <w:color w:val="C00000"/>
        </w:rPr>
        <w:t>]</w:t>
      </w:r>
      <w:r>
        <w:rPr>
          <w:rFonts w:ascii="Calibri" w:hAnsi="Calibri"/>
        </w:rPr>
        <w:t>.</w:t>
      </w:r>
    </w:p>
    <w:p w14:paraId="4678D6A7" w14:textId="77777777" w:rsidR="00F835ED" w:rsidRPr="005851EF" w:rsidRDefault="002A1FCB" w:rsidP="001363C2">
      <w:pPr>
        <w:pStyle w:val="PR5"/>
        <w:numPr>
          <w:ilvl w:val="8"/>
          <w:numId w:val="15"/>
        </w:numPr>
        <w:spacing w:before="120"/>
        <w:rPr>
          <w:rFonts w:ascii="Calibri" w:hAnsi="Calibri"/>
        </w:rPr>
      </w:pPr>
      <w:r w:rsidRPr="00947C9A">
        <w:rPr>
          <w:rFonts w:ascii="Calibri" w:hAnsi="Calibri"/>
          <w:color w:val="C00000"/>
        </w:rPr>
        <w:t>[</w:t>
      </w:r>
      <w:r w:rsidR="00F835ED" w:rsidRPr="00947C9A">
        <w:rPr>
          <w:rFonts w:ascii="Calibri" w:hAnsi="Calibri"/>
          <w:color w:val="C00000"/>
        </w:rPr>
        <w:t>3.5 inches: R-21.7</w:t>
      </w:r>
      <w:r w:rsidRPr="00947C9A">
        <w:rPr>
          <w:rFonts w:ascii="Calibri" w:hAnsi="Calibri"/>
          <w:color w:val="C00000"/>
        </w:rPr>
        <w:t>][4.125 inches: R-22.5][4.25 inches: R-22.</w:t>
      </w:r>
      <w:r w:rsidR="004D55E3">
        <w:rPr>
          <w:rFonts w:ascii="Calibri" w:hAnsi="Calibri"/>
          <w:color w:val="C00000"/>
        </w:rPr>
        <w:t>7</w:t>
      </w:r>
      <w:r w:rsidRPr="00947C9A">
        <w:rPr>
          <w:rFonts w:ascii="Calibri" w:hAnsi="Calibri"/>
          <w:color w:val="C00000"/>
        </w:rPr>
        <w:t>]</w:t>
      </w:r>
      <w:r w:rsidR="00F835ED" w:rsidRPr="005851EF">
        <w:rPr>
          <w:rFonts w:ascii="Calibri" w:hAnsi="Calibri"/>
        </w:rPr>
        <w:t>.</w:t>
      </w:r>
    </w:p>
    <w:p w14:paraId="24CF91EC" w14:textId="77777777" w:rsidR="00F835ED" w:rsidRDefault="002A1FCB" w:rsidP="001363C2">
      <w:pPr>
        <w:pStyle w:val="PR5"/>
        <w:numPr>
          <w:ilvl w:val="8"/>
          <w:numId w:val="15"/>
        </w:numPr>
        <w:spacing w:before="120"/>
        <w:rPr>
          <w:rFonts w:ascii="Calibri" w:hAnsi="Calibri"/>
        </w:rPr>
      </w:pPr>
      <w:r w:rsidRPr="00947C9A">
        <w:rPr>
          <w:rFonts w:ascii="Calibri" w:hAnsi="Calibri"/>
          <w:color w:val="C00000"/>
        </w:rPr>
        <w:t>[</w:t>
      </w:r>
      <w:r w:rsidR="00F835ED" w:rsidRPr="00947C9A">
        <w:rPr>
          <w:rFonts w:ascii="Calibri" w:hAnsi="Calibri"/>
          <w:color w:val="C00000"/>
        </w:rPr>
        <w:t>4.0 inches: R-25</w:t>
      </w:r>
      <w:r w:rsidRPr="00947C9A">
        <w:rPr>
          <w:rFonts w:ascii="Calibri" w:hAnsi="Calibri"/>
          <w:color w:val="C00000"/>
        </w:rPr>
        <w:t>][4.625 inches: R-25.8][4.625 inches: R-25.8]</w:t>
      </w:r>
      <w:r w:rsidR="00F835ED" w:rsidRPr="005851EF">
        <w:rPr>
          <w:rFonts w:ascii="Calibri" w:hAnsi="Calibri"/>
        </w:rPr>
        <w:t>.</w:t>
      </w:r>
    </w:p>
    <w:p w14:paraId="4A1DC8A0" w14:textId="77777777" w:rsidR="003E0744" w:rsidRPr="001363C2" w:rsidRDefault="00744598" w:rsidP="001363C2">
      <w:pPr>
        <w:pStyle w:val="ART"/>
        <w:tabs>
          <w:tab w:val="num" w:pos="864"/>
        </w:tabs>
        <w:spacing w:before="120"/>
        <w:rPr>
          <w:rFonts w:ascii="Calibri" w:hAnsi="Calibri"/>
        </w:rPr>
      </w:pPr>
      <w:r w:rsidRPr="001363C2">
        <w:rPr>
          <w:rFonts w:ascii="Calibri" w:hAnsi="Calibri"/>
        </w:rPr>
        <w:t>ACCESSORIES</w:t>
      </w:r>
    </w:p>
    <w:p w14:paraId="73A67D4F" w14:textId="77777777" w:rsidR="00744598" w:rsidRPr="001363C2" w:rsidRDefault="00744598" w:rsidP="009F78FA">
      <w:pPr>
        <w:pStyle w:val="PR2"/>
        <w:tabs>
          <w:tab w:val="num" w:pos="1440"/>
        </w:tabs>
        <w:spacing w:before="120"/>
        <w:rPr>
          <w:rFonts w:ascii="Calibri" w:hAnsi="Calibri"/>
        </w:rPr>
      </w:pPr>
      <w:r w:rsidRPr="001363C2">
        <w:rPr>
          <w:rStyle w:val="SAhyperlink"/>
          <w:rFonts w:ascii="Calibri" w:hAnsi="Calibri"/>
          <w:color w:val="auto"/>
          <w:u w:val="none"/>
        </w:rPr>
        <w:t xml:space="preserve">Insulation Fastener for securing </w:t>
      </w:r>
      <w:r w:rsidRPr="001A086B">
        <w:rPr>
          <w:rFonts w:ascii="Calibri" w:hAnsi="Calibri"/>
        </w:rPr>
        <w:t>polyisocyanurate thermal insulation</w:t>
      </w:r>
      <w:r>
        <w:rPr>
          <w:rFonts w:ascii="Calibri" w:hAnsi="Calibri"/>
        </w:rPr>
        <w:t xml:space="preserve"> boards</w:t>
      </w:r>
      <w:r w:rsidR="0066092E">
        <w:rPr>
          <w:rFonts w:ascii="Calibri" w:hAnsi="Calibri"/>
        </w:rPr>
        <w:t xml:space="preserve"> should be corrosion resistant with </w:t>
      </w:r>
      <w:r w:rsidR="008E1CE5">
        <w:rPr>
          <w:rFonts w:ascii="Calibri" w:hAnsi="Calibri"/>
        </w:rPr>
        <w:t>compatible washers</w:t>
      </w:r>
      <w:r>
        <w:rPr>
          <w:rFonts w:ascii="Calibri" w:hAnsi="Calibri"/>
        </w:rPr>
        <w:t xml:space="preserve">. </w:t>
      </w:r>
    </w:p>
    <w:p w14:paraId="55224213" w14:textId="77777777" w:rsidR="0066092E" w:rsidRDefault="0066092E" w:rsidP="001363C2">
      <w:pPr>
        <w:pStyle w:val="PR3"/>
        <w:numPr>
          <w:ilvl w:val="6"/>
          <w:numId w:val="12"/>
        </w:numPr>
        <w:spacing w:before="120"/>
        <w:rPr>
          <w:rFonts w:ascii="Calibri" w:hAnsi="Calibri"/>
        </w:rPr>
      </w:pPr>
      <w:r>
        <w:rPr>
          <w:rFonts w:ascii="Calibri" w:hAnsi="Calibri"/>
        </w:rPr>
        <w:t>Provide fastener length and size as required for board insulation thickness</w:t>
      </w:r>
      <w:r w:rsidR="00DE3EEB">
        <w:rPr>
          <w:rFonts w:ascii="Calibri" w:hAnsi="Calibri"/>
        </w:rPr>
        <w:t>, any furring material,</w:t>
      </w:r>
      <w:r>
        <w:rPr>
          <w:rFonts w:ascii="Calibri" w:hAnsi="Calibri"/>
        </w:rPr>
        <w:t xml:space="preserve"> </w:t>
      </w:r>
      <w:r w:rsidR="00DE3EEB">
        <w:rPr>
          <w:rFonts w:ascii="Calibri" w:hAnsi="Calibri"/>
        </w:rPr>
        <w:t xml:space="preserve">sheathing, </w:t>
      </w:r>
      <w:r>
        <w:rPr>
          <w:rFonts w:ascii="Calibri" w:hAnsi="Calibri"/>
        </w:rPr>
        <w:t xml:space="preserve">and minimum penetration to structural </w:t>
      </w:r>
      <w:r w:rsidR="00DE3EEB">
        <w:rPr>
          <w:rFonts w:ascii="Calibri" w:hAnsi="Calibri"/>
        </w:rPr>
        <w:t>wall</w:t>
      </w:r>
      <w:r>
        <w:rPr>
          <w:rFonts w:ascii="Calibri" w:hAnsi="Calibri"/>
        </w:rPr>
        <w:t>.</w:t>
      </w:r>
    </w:p>
    <w:p w14:paraId="1E4DAED7" w14:textId="77777777" w:rsidR="00DE3EEB" w:rsidRDefault="008E1CE5" w:rsidP="001363C2">
      <w:pPr>
        <w:pStyle w:val="PR3"/>
        <w:numPr>
          <w:ilvl w:val="6"/>
          <w:numId w:val="12"/>
        </w:numPr>
        <w:spacing w:before="120"/>
        <w:rPr>
          <w:rFonts w:ascii="Calibri" w:hAnsi="Calibri"/>
        </w:rPr>
      </w:pPr>
      <w:r>
        <w:rPr>
          <w:rFonts w:ascii="Calibri" w:hAnsi="Calibri"/>
        </w:rPr>
        <w:t>F</w:t>
      </w:r>
      <w:r w:rsidR="00DE3EEB">
        <w:rPr>
          <w:rFonts w:ascii="Calibri" w:hAnsi="Calibri"/>
        </w:rPr>
        <w:t xml:space="preserve">astener </w:t>
      </w:r>
      <w:r>
        <w:rPr>
          <w:rFonts w:ascii="Calibri" w:hAnsi="Calibri"/>
        </w:rPr>
        <w:t xml:space="preserve">should be suitable </w:t>
      </w:r>
      <w:r w:rsidR="00DE3EEB">
        <w:rPr>
          <w:rFonts w:ascii="Calibri" w:hAnsi="Calibri"/>
        </w:rPr>
        <w:t xml:space="preserve">for structural wall substrate, such as wood framing, steel framing, concrete and/or CMU. </w:t>
      </w:r>
    </w:p>
    <w:p w14:paraId="25394313" w14:textId="77777777" w:rsidR="00A07325" w:rsidRPr="0066092E" w:rsidRDefault="0066092E" w:rsidP="009F78FA">
      <w:pPr>
        <w:pStyle w:val="PR4"/>
        <w:numPr>
          <w:ilvl w:val="0"/>
          <w:numId w:val="0"/>
        </w:numPr>
        <w:tabs>
          <w:tab w:val="clear" w:pos="2592"/>
        </w:tabs>
        <w:spacing w:before="120"/>
        <w:rPr>
          <w:rFonts w:ascii="Calibri" w:hAnsi="Calibri"/>
          <w:color w:val="C00000"/>
          <w:sz w:val="20"/>
          <w:szCs w:val="18"/>
        </w:rPr>
      </w:pPr>
      <w:r w:rsidRPr="0066092E">
        <w:rPr>
          <w:rFonts w:ascii="Calibri" w:hAnsi="Calibri"/>
          <w:color w:val="C00000"/>
          <w:sz w:val="20"/>
          <w:szCs w:val="18"/>
          <w:u w:val="single"/>
        </w:rPr>
        <w:t>SPEC NOTE</w:t>
      </w:r>
      <w:r w:rsidRPr="0066092E">
        <w:rPr>
          <w:rFonts w:ascii="Calibri" w:hAnsi="Calibri"/>
          <w:color w:val="C00000"/>
          <w:sz w:val="20"/>
          <w:szCs w:val="18"/>
        </w:rPr>
        <w:t xml:space="preserve">: </w:t>
      </w:r>
      <w:r w:rsidR="00A07325" w:rsidRPr="0066092E">
        <w:rPr>
          <w:rFonts w:ascii="Calibri" w:hAnsi="Calibri"/>
          <w:color w:val="C00000"/>
          <w:sz w:val="20"/>
          <w:szCs w:val="18"/>
        </w:rPr>
        <w:t>Retain Manufacturers Subparagraph and list of manufacturers below to require products from manufacturers listed or a comparable product from other manufacturers.</w:t>
      </w:r>
    </w:p>
    <w:p w14:paraId="20CF08FF" w14:textId="77777777" w:rsidR="00A07325" w:rsidRPr="0066092E" w:rsidRDefault="00A07325" w:rsidP="001363C2">
      <w:pPr>
        <w:pStyle w:val="PR3"/>
        <w:numPr>
          <w:ilvl w:val="6"/>
          <w:numId w:val="12"/>
        </w:numPr>
        <w:spacing w:before="120"/>
        <w:rPr>
          <w:rFonts w:ascii="Calibri" w:hAnsi="Calibri"/>
        </w:rPr>
      </w:pPr>
      <w:r w:rsidRPr="0066092E">
        <w:rPr>
          <w:rFonts w:ascii="Calibri" w:hAnsi="Calibri"/>
        </w:rPr>
        <w:t>Manufacturers: Subject to compliance with requirements, provide products by one of the following:</w:t>
      </w:r>
    </w:p>
    <w:p w14:paraId="4198D0FD" w14:textId="77777777" w:rsidR="004150AF" w:rsidRPr="0066092E" w:rsidRDefault="0066092E" w:rsidP="009F78FA">
      <w:pPr>
        <w:pStyle w:val="PR4"/>
        <w:tabs>
          <w:tab w:val="num" w:pos="2592"/>
        </w:tabs>
        <w:spacing w:before="120"/>
        <w:rPr>
          <w:rFonts w:ascii="Calibri" w:hAnsi="Calibri"/>
        </w:rPr>
      </w:pPr>
      <w:r>
        <w:rPr>
          <w:rFonts w:ascii="Calibri" w:hAnsi="Calibri"/>
        </w:rPr>
        <w:t>TRUFAST Walls.</w:t>
      </w:r>
    </w:p>
    <w:p w14:paraId="1E965626" w14:textId="77777777" w:rsidR="004150AF" w:rsidRPr="0066092E" w:rsidRDefault="0066092E" w:rsidP="009F78FA">
      <w:pPr>
        <w:pStyle w:val="PR4"/>
        <w:tabs>
          <w:tab w:val="num" w:pos="2592"/>
        </w:tabs>
        <w:spacing w:before="120"/>
        <w:rPr>
          <w:rFonts w:ascii="Calibri" w:hAnsi="Calibri"/>
        </w:rPr>
      </w:pPr>
      <w:r w:rsidRPr="000C0362">
        <w:rPr>
          <w:rFonts w:ascii="Calibri" w:hAnsi="Calibri"/>
        </w:rPr>
        <w:t>[</w:t>
      </w:r>
      <w:r w:rsidR="004150AF" w:rsidRPr="000C0362">
        <w:rPr>
          <w:rFonts w:ascii="Calibri" w:hAnsi="Calibri"/>
          <w:b/>
          <w:bCs/>
        </w:rPr>
        <w:t>Insert manufacturer's name</w:t>
      </w:r>
      <w:r w:rsidRPr="000C0362">
        <w:rPr>
          <w:rFonts w:ascii="Calibri" w:hAnsi="Calibri"/>
        </w:rPr>
        <w:t>]</w:t>
      </w:r>
      <w:r w:rsidR="004150AF" w:rsidRPr="00323BB7">
        <w:rPr>
          <w:rFonts w:ascii="Calibri" w:hAnsi="Calibri"/>
        </w:rPr>
        <w:t>.</w:t>
      </w:r>
    </w:p>
    <w:p w14:paraId="0873BA4A" w14:textId="77777777" w:rsidR="003E0744" w:rsidRPr="001363C2" w:rsidRDefault="003E0744" w:rsidP="009F78FA">
      <w:pPr>
        <w:pStyle w:val="PR2"/>
        <w:tabs>
          <w:tab w:val="num" w:pos="1440"/>
        </w:tabs>
        <w:spacing w:before="120"/>
        <w:rPr>
          <w:rStyle w:val="SAhyperlink"/>
          <w:rFonts w:ascii="Calibri" w:hAnsi="Calibri"/>
          <w:color w:val="auto"/>
          <w:u w:val="none"/>
        </w:rPr>
      </w:pPr>
      <w:r w:rsidRPr="001363C2">
        <w:rPr>
          <w:rStyle w:val="SAhyperlink"/>
          <w:rFonts w:ascii="Calibri" w:hAnsi="Calibri"/>
          <w:color w:val="auto"/>
          <w:u w:val="none"/>
        </w:rPr>
        <w:t>Insulation-Retaining Washer</w:t>
      </w:r>
      <w:r w:rsidR="008E1CE5" w:rsidRPr="001363C2">
        <w:rPr>
          <w:rStyle w:val="SAhyperlink"/>
          <w:rFonts w:ascii="Calibri" w:hAnsi="Calibri"/>
          <w:color w:val="auto"/>
          <w:u w:val="none"/>
        </w:rPr>
        <w:t xml:space="preserve"> </w:t>
      </w:r>
      <w:r w:rsidRPr="001363C2">
        <w:rPr>
          <w:rStyle w:val="SAhyperlink"/>
          <w:rFonts w:ascii="Calibri" w:hAnsi="Calibri"/>
          <w:color w:val="auto"/>
          <w:u w:val="none"/>
        </w:rPr>
        <w:t xml:space="preserve">sized as required to hold insulation securely in place, </w:t>
      </w:r>
      <w:r w:rsidR="008E1CE5" w:rsidRPr="001363C2">
        <w:rPr>
          <w:rStyle w:val="SAhyperlink"/>
          <w:rFonts w:ascii="Calibri" w:hAnsi="Calibri"/>
          <w:color w:val="auto"/>
          <w:u w:val="none"/>
        </w:rPr>
        <w:t xml:space="preserve">minimum </w:t>
      </w:r>
      <w:r w:rsidRPr="001363C2">
        <w:rPr>
          <w:rStyle w:val="SAhyperlink"/>
          <w:rFonts w:ascii="Calibri" w:hAnsi="Calibri"/>
          <w:color w:val="auto"/>
          <w:u w:val="none"/>
        </w:rPr>
        <w:t>1-</w:t>
      </w:r>
      <w:r w:rsidR="008E1CE5" w:rsidRPr="001363C2">
        <w:rPr>
          <w:rStyle w:val="SAhyperlink"/>
          <w:rFonts w:ascii="Calibri" w:hAnsi="Calibri"/>
          <w:color w:val="auto"/>
          <w:u w:val="none"/>
        </w:rPr>
        <w:t>3/4</w:t>
      </w:r>
      <w:r w:rsidRPr="001363C2">
        <w:rPr>
          <w:rStyle w:val="SAhyperlink"/>
          <w:rFonts w:ascii="Calibri" w:hAnsi="Calibri"/>
          <w:color w:val="auto"/>
          <w:u w:val="none"/>
        </w:rPr>
        <w:t xml:space="preserve"> inches (</w:t>
      </w:r>
      <w:r w:rsidR="008E1CE5" w:rsidRPr="001363C2">
        <w:rPr>
          <w:rStyle w:val="SAhyperlink"/>
          <w:rFonts w:ascii="Calibri" w:hAnsi="Calibri"/>
          <w:color w:val="auto"/>
          <w:u w:val="none"/>
        </w:rPr>
        <w:t>44</w:t>
      </w:r>
      <w:r w:rsidRPr="001363C2">
        <w:rPr>
          <w:rStyle w:val="SAhyperlink"/>
          <w:rFonts w:ascii="Calibri" w:hAnsi="Calibri"/>
          <w:color w:val="auto"/>
          <w:u w:val="none"/>
        </w:rPr>
        <w:t xml:space="preserve"> mm) in diameter.</w:t>
      </w:r>
    </w:p>
    <w:p w14:paraId="5ABE4B20" w14:textId="77777777" w:rsidR="008E1CE5" w:rsidRPr="008E1CE5" w:rsidRDefault="008E1CE5" w:rsidP="009F78FA">
      <w:pPr>
        <w:pStyle w:val="PR4"/>
        <w:numPr>
          <w:ilvl w:val="0"/>
          <w:numId w:val="0"/>
        </w:numPr>
        <w:tabs>
          <w:tab w:val="clear" w:pos="2592"/>
        </w:tabs>
        <w:spacing w:before="120"/>
        <w:rPr>
          <w:rFonts w:ascii="Calibri" w:hAnsi="Calibri"/>
          <w:color w:val="C00000"/>
          <w:sz w:val="20"/>
          <w:szCs w:val="18"/>
        </w:rPr>
      </w:pPr>
      <w:r w:rsidRPr="008E1CE5">
        <w:rPr>
          <w:rFonts w:ascii="Calibri" w:hAnsi="Calibri"/>
          <w:color w:val="C00000"/>
          <w:sz w:val="20"/>
          <w:szCs w:val="18"/>
          <w:u w:val="single"/>
        </w:rPr>
        <w:t>SPEC NOTE</w:t>
      </w:r>
      <w:r w:rsidRPr="008E1CE5">
        <w:rPr>
          <w:rFonts w:ascii="Calibri" w:hAnsi="Calibri"/>
          <w:color w:val="C00000"/>
          <w:sz w:val="20"/>
          <w:szCs w:val="18"/>
        </w:rPr>
        <w:t>: Retain Manufacturers Subparagraph and list of manufacturers below to require products from manufacturers listed or a comparable product from other manufacturers.</w:t>
      </w:r>
    </w:p>
    <w:p w14:paraId="5154E4D7" w14:textId="77777777" w:rsidR="008E1CE5" w:rsidRPr="00323BB7" w:rsidRDefault="008E1CE5" w:rsidP="001363C2">
      <w:pPr>
        <w:pStyle w:val="PR3"/>
        <w:numPr>
          <w:ilvl w:val="6"/>
          <w:numId w:val="12"/>
        </w:numPr>
        <w:spacing w:before="120"/>
        <w:rPr>
          <w:rFonts w:ascii="Calibri" w:hAnsi="Calibri"/>
        </w:rPr>
      </w:pPr>
      <w:r w:rsidRPr="00323BB7">
        <w:rPr>
          <w:rFonts w:ascii="Calibri" w:hAnsi="Calibri"/>
        </w:rPr>
        <w:t>Manufacturers: Subject to compliance with requirements, provide products by one of the following:</w:t>
      </w:r>
    </w:p>
    <w:p w14:paraId="40DBDA42" w14:textId="77777777" w:rsidR="009F78FA" w:rsidRDefault="008E1CE5" w:rsidP="009F78FA">
      <w:pPr>
        <w:pStyle w:val="PR4"/>
        <w:tabs>
          <w:tab w:val="clear" w:pos="2592"/>
        </w:tabs>
        <w:spacing w:before="120"/>
        <w:rPr>
          <w:rFonts w:ascii="Calibri" w:hAnsi="Calibri"/>
        </w:rPr>
      </w:pPr>
      <w:r>
        <w:rPr>
          <w:rFonts w:ascii="Calibri" w:hAnsi="Calibri"/>
        </w:rPr>
        <w:t>TRUFAST Walls.</w:t>
      </w:r>
    </w:p>
    <w:p w14:paraId="4D50DAC3" w14:textId="77777777" w:rsidR="009F78FA" w:rsidRPr="009F78FA" w:rsidRDefault="008E1CE5" w:rsidP="001363C2">
      <w:pPr>
        <w:pStyle w:val="PR4"/>
        <w:tabs>
          <w:tab w:val="clear" w:pos="2592"/>
        </w:tabs>
        <w:spacing w:before="120"/>
        <w:rPr>
          <w:rFonts w:ascii="Calibri" w:hAnsi="Calibri"/>
        </w:rPr>
      </w:pPr>
      <w:r w:rsidRPr="009F78FA">
        <w:rPr>
          <w:rFonts w:ascii="Calibri" w:hAnsi="Calibri"/>
          <w:b/>
          <w:bCs/>
        </w:rPr>
        <w:t>[Insert manufacturer's name]</w:t>
      </w:r>
      <w:r w:rsidRPr="009F78FA">
        <w:rPr>
          <w:rFonts w:ascii="Calibri" w:hAnsi="Calibri"/>
        </w:rPr>
        <w:t>.</w:t>
      </w:r>
      <w:r w:rsidR="009F78FA" w:rsidRPr="009F78FA">
        <w:rPr>
          <w:rFonts w:ascii="Calibri" w:hAnsi="Calibri"/>
          <w:color w:val="C00000"/>
          <w:sz w:val="20"/>
          <w:szCs w:val="18"/>
          <w:u w:val="single"/>
        </w:rPr>
        <w:t xml:space="preserve"> </w:t>
      </w:r>
    </w:p>
    <w:p w14:paraId="31E53AF0" w14:textId="77777777" w:rsidR="009F78FA" w:rsidRDefault="009F78FA" w:rsidP="009F78FA">
      <w:pPr>
        <w:pStyle w:val="PR4"/>
        <w:numPr>
          <w:ilvl w:val="0"/>
          <w:numId w:val="0"/>
        </w:numPr>
        <w:tabs>
          <w:tab w:val="num" w:pos="2592"/>
        </w:tabs>
        <w:spacing w:before="120"/>
        <w:rPr>
          <w:rFonts w:ascii="Calibri" w:hAnsi="Calibri"/>
        </w:rPr>
      </w:pPr>
      <w:r w:rsidRPr="00323BB7">
        <w:rPr>
          <w:rFonts w:ascii="Calibri" w:hAnsi="Calibri"/>
          <w:color w:val="C00000"/>
          <w:sz w:val="20"/>
          <w:szCs w:val="18"/>
          <w:u w:val="single"/>
        </w:rPr>
        <w:t>SPEC NOTE</w:t>
      </w:r>
      <w:r w:rsidRPr="00323BB7">
        <w:rPr>
          <w:rFonts w:ascii="Calibri" w:hAnsi="Calibri"/>
          <w:color w:val="C00000"/>
          <w:sz w:val="20"/>
          <w:szCs w:val="18"/>
        </w:rPr>
        <w:t xml:space="preserve">: </w:t>
      </w:r>
      <w:r w:rsidRPr="00B77577">
        <w:rPr>
          <w:rFonts w:ascii="Calibri" w:hAnsi="Calibri"/>
          <w:color w:val="C00000"/>
          <w:sz w:val="20"/>
        </w:rPr>
        <w:t xml:space="preserve">Delete the following subparagraph if </w:t>
      </w:r>
      <w:r>
        <w:rPr>
          <w:rFonts w:ascii="Calibri" w:hAnsi="Calibri"/>
          <w:color w:val="C00000"/>
          <w:sz w:val="20"/>
        </w:rPr>
        <w:t xml:space="preserve">use of insulation board as air and/or water resistive barrier </w:t>
      </w:r>
      <w:r w:rsidRPr="00B77577">
        <w:rPr>
          <w:rFonts w:ascii="Calibri" w:hAnsi="Calibri"/>
          <w:color w:val="C00000"/>
          <w:sz w:val="20"/>
        </w:rPr>
        <w:t>is not applicable.</w:t>
      </w:r>
    </w:p>
    <w:p w14:paraId="4212E9B2" w14:textId="77777777" w:rsidR="008E1CE5" w:rsidRPr="001363C2" w:rsidRDefault="008E1CE5" w:rsidP="009F78FA">
      <w:pPr>
        <w:pStyle w:val="PR2"/>
        <w:tabs>
          <w:tab w:val="num" w:pos="1440"/>
        </w:tabs>
        <w:spacing w:before="120"/>
        <w:rPr>
          <w:rStyle w:val="SAhyperlink"/>
          <w:rFonts w:ascii="Calibri" w:hAnsi="Calibri"/>
          <w:color w:val="auto"/>
          <w:u w:val="none"/>
        </w:rPr>
      </w:pPr>
      <w:r w:rsidRPr="001363C2">
        <w:rPr>
          <w:rStyle w:val="SAhyperlink"/>
          <w:rFonts w:ascii="Calibri" w:hAnsi="Calibri"/>
          <w:color w:val="auto"/>
          <w:u w:val="none"/>
        </w:rPr>
        <w:t xml:space="preserve">Joint-Sealing Components for use at static board joints </w:t>
      </w:r>
      <w:r w:rsidR="009F78FA" w:rsidRPr="001363C2">
        <w:rPr>
          <w:rStyle w:val="SAhyperlink"/>
          <w:rFonts w:ascii="Calibri" w:hAnsi="Calibri"/>
          <w:color w:val="auto"/>
          <w:u w:val="none"/>
        </w:rPr>
        <w:t xml:space="preserve">at minimum width of 3 inches (76 mm) </w:t>
      </w:r>
      <w:r w:rsidR="00323BB7" w:rsidRPr="001363C2">
        <w:rPr>
          <w:rStyle w:val="SAhyperlink"/>
          <w:rFonts w:ascii="Calibri" w:hAnsi="Calibri"/>
          <w:color w:val="auto"/>
          <w:u w:val="none"/>
        </w:rPr>
        <w:t>to comply with air and/or weather resistive barrier installation methods, as required.</w:t>
      </w:r>
    </w:p>
    <w:p w14:paraId="6A9C29B4" w14:textId="77777777" w:rsidR="00323BB7" w:rsidRDefault="00323BB7" w:rsidP="009F78FA">
      <w:pPr>
        <w:pStyle w:val="PR4"/>
        <w:numPr>
          <w:ilvl w:val="0"/>
          <w:numId w:val="0"/>
        </w:numPr>
        <w:tabs>
          <w:tab w:val="clear" w:pos="2592"/>
        </w:tabs>
        <w:spacing w:before="120"/>
        <w:rPr>
          <w:rStyle w:val="SAhyperlink"/>
          <w:rFonts w:ascii="Calibri" w:hAnsi="Calibri"/>
          <w:color w:val="auto"/>
          <w:u w:val="none"/>
        </w:rPr>
      </w:pPr>
      <w:r w:rsidRPr="00323BB7">
        <w:rPr>
          <w:rFonts w:ascii="Calibri" w:hAnsi="Calibri"/>
          <w:color w:val="C00000"/>
          <w:sz w:val="20"/>
          <w:szCs w:val="18"/>
          <w:u w:val="single"/>
        </w:rPr>
        <w:t>SPEC NOTE</w:t>
      </w:r>
      <w:r w:rsidRPr="00323BB7">
        <w:rPr>
          <w:rFonts w:ascii="Calibri" w:hAnsi="Calibri"/>
          <w:color w:val="C00000"/>
          <w:sz w:val="20"/>
          <w:szCs w:val="18"/>
        </w:rPr>
        <w:t xml:space="preserve">: </w:t>
      </w:r>
      <w:r>
        <w:rPr>
          <w:rFonts w:ascii="Calibri" w:hAnsi="Calibri"/>
          <w:color w:val="C00000"/>
          <w:sz w:val="20"/>
          <w:szCs w:val="18"/>
        </w:rPr>
        <w:t xml:space="preserve">Retain subparagraph to require material standards. </w:t>
      </w:r>
      <w:r w:rsidRPr="00323BB7">
        <w:rPr>
          <w:rFonts w:ascii="Calibri" w:hAnsi="Calibri"/>
          <w:color w:val="C00000"/>
          <w:sz w:val="20"/>
          <w:szCs w:val="18"/>
        </w:rPr>
        <w:t xml:space="preserve">Choose from the following and delete sections not </w:t>
      </w:r>
      <w:r w:rsidRPr="00323BB7">
        <w:rPr>
          <w:rFonts w:ascii="Calibri" w:hAnsi="Calibri"/>
          <w:color w:val="C00000"/>
          <w:sz w:val="20"/>
          <w:szCs w:val="18"/>
        </w:rPr>
        <w:lastRenderedPageBreak/>
        <w:t>applicable to the project specific specification.</w:t>
      </w:r>
    </w:p>
    <w:p w14:paraId="03F8C8A5" w14:textId="77777777" w:rsidR="009F78FA" w:rsidRDefault="009F78FA" w:rsidP="001363C2">
      <w:pPr>
        <w:pStyle w:val="PR3"/>
        <w:numPr>
          <w:ilvl w:val="6"/>
          <w:numId w:val="12"/>
        </w:numPr>
        <w:spacing w:before="120"/>
        <w:rPr>
          <w:rFonts w:ascii="Calibri" w:hAnsi="Calibri"/>
        </w:rPr>
      </w:pPr>
      <w:r>
        <w:rPr>
          <w:rFonts w:ascii="Calibri" w:hAnsi="Calibri"/>
        </w:rPr>
        <w:t>Provide joint sealing component as recommended by polyiso thermal insulation board manufacturer and verify compatibility with all material manufacturers.</w:t>
      </w:r>
    </w:p>
    <w:p w14:paraId="7A3604C8" w14:textId="77777777" w:rsidR="00323BB7" w:rsidRPr="000C0362" w:rsidRDefault="00323BB7" w:rsidP="001363C2">
      <w:pPr>
        <w:pStyle w:val="PR3"/>
        <w:numPr>
          <w:ilvl w:val="6"/>
          <w:numId w:val="12"/>
        </w:numPr>
        <w:spacing w:before="120"/>
        <w:rPr>
          <w:rFonts w:ascii="Calibri" w:hAnsi="Calibri"/>
        </w:rPr>
      </w:pPr>
      <w:r w:rsidRPr="000C0362">
        <w:rPr>
          <w:rFonts w:ascii="Calibri" w:hAnsi="Calibri"/>
        </w:rPr>
        <w:t>Material Standards</w:t>
      </w:r>
      <w:r w:rsidR="000C0362">
        <w:rPr>
          <w:rFonts w:ascii="Calibri" w:hAnsi="Calibri"/>
        </w:rPr>
        <w:t>:</w:t>
      </w:r>
    </w:p>
    <w:p w14:paraId="05625842" w14:textId="77777777" w:rsidR="00323BB7" w:rsidRPr="000C0362" w:rsidRDefault="00323BB7" w:rsidP="001363C2">
      <w:pPr>
        <w:pStyle w:val="PR4"/>
        <w:numPr>
          <w:ilvl w:val="7"/>
          <w:numId w:val="12"/>
        </w:numPr>
        <w:spacing w:before="120"/>
        <w:rPr>
          <w:rFonts w:ascii="Calibri" w:hAnsi="Calibri"/>
        </w:rPr>
      </w:pPr>
      <w:r w:rsidRPr="000C0362">
        <w:rPr>
          <w:rFonts w:ascii="Calibri" w:hAnsi="Calibri"/>
        </w:rPr>
        <w:t>AA</w:t>
      </w:r>
      <w:r w:rsidR="000C0362" w:rsidRPr="000C0362">
        <w:rPr>
          <w:rFonts w:ascii="Calibri" w:hAnsi="Calibri"/>
        </w:rPr>
        <w:t>M</w:t>
      </w:r>
      <w:r w:rsidRPr="000C0362">
        <w:rPr>
          <w:rFonts w:ascii="Calibri" w:hAnsi="Calibri"/>
        </w:rPr>
        <w:t xml:space="preserve">A 711 – </w:t>
      </w:r>
      <w:r w:rsidR="000C0362" w:rsidRPr="000C0362">
        <w:rPr>
          <w:rFonts w:ascii="Calibri" w:hAnsi="Calibri"/>
        </w:rPr>
        <w:t xml:space="preserve">Voluntary Specification for Self Adhering Flashing Used for Installation of Exterior Wall Fenestration Products. </w:t>
      </w:r>
    </w:p>
    <w:p w14:paraId="28E08929" w14:textId="77777777" w:rsidR="000C0362" w:rsidRDefault="000C0362" w:rsidP="001363C2">
      <w:pPr>
        <w:pStyle w:val="PR4"/>
        <w:numPr>
          <w:ilvl w:val="7"/>
          <w:numId w:val="12"/>
        </w:numPr>
        <w:spacing w:before="120"/>
        <w:rPr>
          <w:rFonts w:ascii="Calibri" w:hAnsi="Calibri"/>
        </w:rPr>
      </w:pPr>
      <w:r w:rsidRPr="000C0362">
        <w:rPr>
          <w:rFonts w:ascii="Calibri" w:hAnsi="Calibri"/>
        </w:rPr>
        <w:t>AAMA 714 – Voluntary Specification for Liquid Applied Flashing Used to Create a Water-Resistive Seal around Exterior Wall Openings in Buildings.</w:t>
      </w:r>
    </w:p>
    <w:p w14:paraId="48FAB1AD" w14:textId="77777777" w:rsidR="003E0744" w:rsidRPr="001363C2" w:rsidRDefault="003E0744" w:rsidP="001363C2">
      <w:pPr>
        <w:pStyle w:val="PRT"/>
        <w:spacing w:before="240"/>
        <w:rPr>
          <w:rFonts w:ascii="Calibri" w:hAnsi="Calibri"/>
        </w:rPr>
      </w:pPr>
      <w:r w:rsidRPr="001363C2">
        <w:rPr>
          <w:rFonts w:ascii="Calibri" w:hAnsi="Calibri"/>
        </w:rPr>
        <w:t>EXECUTION</w:t>
      </w:r>
    </w:p>
    <w:p w14:paraId="547F1423" w14:textId="77777777" w:rsidR="003E0744" w:rsidRPr="001363C2" w:rsidRDefault="003E0744" w:rsidP="001363C2">
      <w:pPr>
        <w:pStyle w:val="ART"/>
        <w:tabs>
          <w:tab w:val="num" w:pos="864"/>
        </w:tabs>
        <w:spacing w:before="120"/>
        <w:rPr>
          <w:rFonts w:ascii="Calibri" w:hAnsi="Calibri"/>
        </w:rPr>
      </w:pPr>
      <w:r w:rsidRPr="001363C2">
        <w:rPr>
          <w:rFonts w:ascii="Calibri" w:hAnsi="Calibri"/>
        </w:rPr>
        <w:t>PREPARATION</w:t>
      </w:r>
    </w:p>
    <w:p w14:paraId="2A3457D6" w14:textId="77777777" w:rsidR="003E0744" w:rsidRPr="001363C2" w:rsidRDefault="003E0744" w:rsidP="00EF3121">
      <w:pPr>
        <w:pStyle w:val="PR2"/>
        <w:tabs>
          <w:tab w:val="num" w:pos="1440"/>
        </w:tabs>
        <w:spacing w:before="120"/>
        <w:rPr>
          <w:rStyle w:val="SAhyperlink"/>
          <w:rFonts w:ascii="Calibri" w:hAnsi="Calibri"/>
          <w:color w:val="auto"/>
          <w:u w:val="none"/>
        </w:rPr>
      </w:pPr>
      <w:r w:rsidRPr="001363C2">
        <w:rPr>
          <w:rStyle w:val="SAhyperlink"/>
          <w:rFonts w:ascii="Calibri" w:hAnsi="Calibri"/>
          <w:color w:val="auto"/>
          <w:u w:val="none"/>
        </w:rPr>
        <w:t>Clean substrate</w:t>
      </w:r>
      <w:r w:rsidR="00EF3121" w:rsidRPr="001363C2">
        <w:rPr>
          <w:rStyle w:val="SAhyperlink"/>
          <w:rFonts w:ascii="Calibri" w:hAnsi="Calibri"/>
          <w:color w:val="auto"/>
          <w:u w:val="none"/>
        </w:rPr>
        <w:t xml:space="preserve"> surfaces prior to installation as recommended by the manufacturer.</w:t>
      </w:r>
    </w:p>
    <w:p w14:paraId="351A6D68" w14:textId="77777777" w:rsidR="003E0744" w:rsidRPr="001363C2" w:rsidRDefault="003E0744" w:rsidP="001363C2">
      <w:pPr>
        <w:pStyle w:val="ART"/>
        <w:tabs>
          <w:tab w:val="num" w:pos="864"/>
        </w:tabs>
        <w:spacing w:before="120"/>
        <w:rPr>
          <w:rFonts w:ascii="Calibri" w:hAnsi="Calibri"/>
        </w:rPr>
      </w:pPr>
      <w:r w:rsidRPr="001363C2">
        <w:rPr>
          <w:rFonts w:ascii="Calibri" w:hAnsi="Calibri"/>
        </w:rPr>
        <w:t>INSTALLATION, GENERAL</w:t>
      </w:r>
    </w:p>
    <w:p w14:paraId="51E3FF41" w14:textId="77777777" w:rsidR="003E0744" w:rsidRPr="001363C2" w:rsidRDefault="003E0744" w:rsidP="00EF3121">
      <w:pPr>
        <w:pStyle w:val="PR2"/>
        <w:tabs>
          <w:tab w:val="num" w:pos="1440"/>
        </w:tabs>
        <w:spacing w:before="120"/>
        <w:rPr>
          <w:rStyle w:val="SAhyperlink"/>
          <w:rFonts w:ascii="Calibri" w:hAnsi="Calibri"/>
          <w:color w:val="auto"/>
          <w:u w:val="none"/>
        </w:rPr>
      </w:pPr>
      <w:r w:rsidRPr="001363C2">
        <w:rPr>
          <w:rStyle w:val="SAhyperlink"/>
          <w:rFonts w:ascii="Calibri" w:hAnsi="Calibri"/>
          <w:color w:val="auto"/>
          <w:u w:val="none"/>
        </w:rPr>
        <w:t>Comply with manufacturer's written instructions applicable to products and applications.</w:t>
      </w:r>
    </w:p>
    <w:p w14:paraId="32C43D9A" w14:textId="77777777" w:rsidR="00EF3121" w:rsidRPr="001363C2" w:rsidRDefault="00EF3121" w:rsidP="00EF3121">
      <w:pPr>
        <w:pStyle w:val="PR2"/>
        <w:tabs>
          <w:tab w:val="num" w:pos="1440"/>
        </w:tabs>
        <w:spacing w:before="120"/>
        <w:rPr>
          <w:rStyle w:val="SAhyperlink"/>
          <w:rFonts w:ascii="Calibri" w:hAnsi="Calibri"/>
          <w:color w:val="auto"/>
          <w:u w:val="none"/>
        </w:rPr>
      </w:pPr>
      <w:r w:rsidRPr="001363C2">
        <w:rPr>
          <w:rStyle w:val="SAhyperlink"/>
          <w:rFonts w:ascii="Calibri" w:hAnsi="Calibri"/>
          <w:color w:val="auto"/>
          <w:u w:val="none"/>
        </w:rPr>
        <w:t>Install in proper sequence with adjacent construction.</w:t>
      </w:r>
    </w:p>
    <w:p w14:paraId="2D7C0062" w14:textId="77777777" w:rsidR="003E0744" w:rsidRPr="001363C2" w:rsidRDefault="003E0744" w:rsidP="001363C2">
      <w:pPr>
        <w:pStyle w:val="ART"/>
        <w:tabs>
          <w:tab w:val="num" w:pos="864"/>
        </w:tabs>
        <w:spacing w:before="120"/>
        <w:rPr>
          <w:rFonts w:ascii="Calibri" w:hAnsi="Calibri"/>
        </w:rPr>
      </w:pPr>
      <w:r w:rsidRPr="001363C2">
        <w:rPr>
          <w:rFonts w:ascii="Calibri" w:hAnsi="Calibri"/>
        </w:rPr>
        <w:t>PROTECTION</w:t>
      </w:r>
    </w:p>
    <w:p w14:paraId="0927755D" w14:textId="77777777" w:rsidR="003E0744" w:rsidRPr="001363C2" w:rsidRDefault="003E0744" w:rsidP="00EF3121">
      <w:pPr>
        <w:pStyle w:val="PR2"/>
        <w:tabs>
          <w:tab w:val="num" w:pos="1440"/>
        </w:tabs>
        <w:spacing w:before="120"/>
        <w:rPr>
          <w:rStyle w:val="SAhyperlink"/>
          <w:rFonts w:ascii="Calibri" w:hAnsi="Calibri"/>
          <w:color w:val="auto"/>
          <w:u w:val="none"/>
        </w:rPr>
      </w:pPr>
      <w:r w:rsidRPr="001363C2">
        <w:rPr>
          <w:rStyle w:val="SAhyperlink"/>
          <w:rFonts w:ascii="Calibri" w:hAnsi="Calibri"/>
          <w:color w:val="auto"/>
          <w:u w:val="none"/>
        </w:rPr>
        <w:t xml:space="preserve">Protect installed </w:t>
      </w:r>
      <w:r w:rsidR="00EF3121" w:rsidRPr="001363C2">
        <w:rPr>
          <w:rStyle w:val="SAhyperlink"/>
          <w:rFonts w:ascii="Calibri" w:hAnsi="Calibri"/>
          <w:color w:val="auto"/>
          <w:u w:val="none"/>
        </w:rPr>
        <w:t>products until completion of project.</w:t>
      </w:r>
    </w:p>
    <w:p w14:paraId="49CE2862" w14:textId="77777777" w:rsidR="003E0744" w:rsidRPr="001363C2" w:rsidRDefault="00EF3121" w:rsidP="00EF3121">
      <w:pPr>
        <w:pStyle w:val="PR2"/>
        <w:tabs>
          <w:tab w:val="num" w:pos="1440"/>
        </w:tabs>
        <w:spacing w:before="120"/>
        <w:rPr>
          <w:rStyle w:val="SAhyperlink"/>
          <w:rFonts w:ascii="Calibri" w:hAnsi="Calibri"/>
          <w:color w:val="auto"/>
          <w:u w:val="none"/>
        </w:rPr>
      </w:pPr>
      <w:r w:rsidRPr="001363C2">
        <w:rPr>
          <w:rStyle w:val="SAhyperlink"/>
          <w:rFonts w:ascii="Calibri" w:hAnsi="Calibri"/>
          <w:color w:val="auto"/>
          <w:u w:val="none"/>
        </w:rPr>
        <w:t xml:space="preserve">Repair or replace damage products before Substantial Completion. </w:t>
      </w:r>
    </w:p>
    <w:p w14:paraId="04F008E7" w14:textId="77777777" w:rsidR="009045A1" w:rsidRDefault="009045A1" w:rsidP="00EF3121">
      <w:pPr>
        <w:pStyle w:val="PRT"/>
        <w:numPr>
          <w:ilvl w:val="0"/>
          <w:numId w:val="0"/>
        </w:numPr>
        <w:spacing w:before="240"/>
        <w:jc w:val="center"/>
        <w:rPr>
          <w:rFonts w:ascii="Calibri" w:hAnsi="Calibri"/>
        </w:rPr>
      </w:pPr>
    </w:p>
    <w:p w14:paraId="07923C78" w14:textId="77777777" w:rsidR="003E0744" w:rsidRPr="001363C2" w:rsidRDefault="003E0744" w:rsidP="00EF3121">
      <w:pPr>
        <w:pStyle w:val="PRT"/>
        <w:numPr>
          <w:ilvl w:val="0"/>
          <w:numId w:val="0"/>
        </w:numPr>
        <w:spacing w:before="240"/>
        <w:jc w:val="center"/>
        <w:rPr>
          <w:rFonts w:ascii="Calibri" w:hAnsi="Calibri"/>
        </w:rPr>
      </w:pPr>
      <w:r w:rsidRPr="001363C2">
        <w:rPr>
          <w:rFonts w:ascii="Calibri" w:hAnsi="Calibri"/>
        </w:rPr>
        <w:t>END OF SECTION 07</w:t>
      </w:r>
      <w:r w:rsidR="00EF3121" w:rsidRPr="001363C2">
        <w:rPr>
          <w:rFonts w:ascii="Calibri" w:hAnsi="Calibri"/>
        </w:rPr>
        <w:t xml:space="preserve"> </w:t>
      </w:r>
      <w:r w:rsidRPr="001363C2">
        <w:rPr>
          <w:rFonts w:ascii="Calibri" w:hAnsi="Calibri"/>
        </w:rPr>
        <w:t>2</w:t>
      </w:r>
      <w:r w:rsidR="008A407C" w:rsidRPr="001363C2">
        <w:rPr>
          <w:rFonts w:ascii="Calibri" w:hAnsi="Calibri"/>
        </w:rPr>
        <w:t>1</w:t>
      </w:r>
      <w:r w:rsidR="00EF3121" w:rsidRPr="001363C2">
        <w:rPr>
          <w:rFonts w:ascii="Calibri" w:hAnsi="Calibri"/>
        </w:rPr>
        <w:t xml:space="preserve"> </w:t>
      </w:r>
      <w:r w:rsidRPr="001363C2">
        <w:rPr>
          <w:rFonts w:ascii="Calibri" w:hAnsi="Calibri"/>
        </w:rPr>
        <w:t>00</w:t>
      </w:r>
    </w:p>
    <w:sectPr w:rsidR="003E0744" w:rsidRPr="001363C2">
      <w:headerReference w:type="default" r:id="rId10"/>
      <w:footerReference w:type="default" r:id="rId11"/>
      <w:headerReference w:type="first" r:id="rId12"/>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87971" w14:textId="77777777" w:rsidR="00F41BC4" w:rsidRDefault="00F41BC4">
      <w:r>
        <w:separator/>
      </w:r>
    </w:p>
  </w:endnote>
  <w:endnote w:type="continuationSeparator" w:id="0">
    <w:p w14:paraId="276BF9A9" w14:textId="77777777" w:rsidR="00F41BC4" w:rsidRDefault="00F41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4517E" w14:textId="77777777" w:rsidR="00C90348" w:rsidRDefault="00FE2311" w:rsidP="00EC2928">
    <w:pPr>
      <w:jc w:val="right"/>
      <w:rPr>
        <w:rFonts w:ascii="Calibri" w:hAnsi="Calibri"/>
      </w:rPr>
    </w:pPr>
    <w:r>
      <w:rPr>
        <w:noProof/>
      </w:rPr>
      <w:pict w14:anchorId="2DD5E4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28.9pt;margin-top:-4.45pt;width:38.9pt;height:26.7pt;z-index:251658240;mso-wrap-edited:f">
          <v:imagedata r:id="rId1" o:title="Atlas_Logo_2022_Final_RGB no R"/>
          <w10:wrap type="square"/>
        </v:shape>
      </w:pict>
    </w:r>
  </w:p>
  <w:p w14:paraId="7E871B1F" w14:textId="77777777" w:rsidR="00C90348" w:rsidRDefault="00C90348" w:rsidP="00EC2928">
    <w:pPr>
      <w:jc w:val="right"/>
      <w:rPr>
        <w:rFonts w:ascii="Calibri" w:hAnsi="Calibri"/>
      </w:rPr>
    </w:pPr>
  </w:p>
  <w:p w14:paraId="202877FD" w14:textId="77777777" w:rsidR="00B01ABB" w:rsidRDefault="00EC2928">
    <w:r w:rsidRPr="00C90348">
      <w:rPr>
        <w:rFonts w:ascii="Calibri" w:hAnsi="Calibri"/>
        <w:sz w:val="20"/>
        <w:szCs w:val="18"/>
      </w:rPr>
      <w:t>07</w:t>
    </w:r>
    <w:r w:rsidR="00EF3121" w:rsidRPr="00C90348">
      <w:rPr>
        <w:rFonts w:ascii="Calibri" w:hAnsi="Calibri"/>
        <w:sz w:val="20"/>
        <w:szCs w:val="18"/>
      </w:rPr>
      <w:t xml:space="preserve"> </w:t>
    </w:r>
    <w:r w:rsidRPr="00C90348">
      <w:rPr>
        <w:rFonts w:ascii="Calibri" w:hAnsi="Calibri"/>
        <w:sz w:val="20"/>
        <w:szCs w:val="18"/>
      </w:rPr>
      <w:t>2</w:t>
    </w:r>
    <w:r w:rsidR="00102A10" w:rsidRPr="00C90348">
      <w:rPr>
        <w:rFonts w:ascii="Calibri" w:hAnsi="Calibri"/>
        <w:sz w:val="20"/>
        <w:szCs w:val="18"/>
      </w:rPr>
      <w:t>1</w:t>
    </w:r>
    <w:r w:rsidR="00EF3121" w:rsidRPr="00C90348">
      <w:rPr>
        <w:rFonts w:ascii="Calibri" w:hAnsi="Calibri"/>
        <w:sz w:val="20"/>
        <w:szCs w:val="18"/>
      </w:rPr>
      <w:t xml:space="preserve"> </w:t>
    </w:r>
    <w:r w:rsidRPr="00C90348">
      <w:rPr>
        <w:rFonts w:ascii="Calibri" w:hAnsi="Calibri"/>
        <w:sz w:val="20"/>
        <w:szCs w:val="18"/>
      </w:rPr>
      <w:t>00 – 0</w:t>
    </w:r>
    <w:r w:rsidR="003F705E">
      <w:rPr>
        <w:rFonts w:ascii="Calibri" w:hAnsi="Calibri"/>
        <w:sz w:val="20"/>
        <w:szCs w:val="18"/>
      </w:rPr>
      <w:t>8</w:t>
    </w:r>
    <w:r w:rsidRPr="00C90348">
      <w:rPr>
        <w:rFonts w:ascii="Calibri" w:hAnsi="Calibri"/>
        <w:sz w:val="20"/>
        <w:szCs w:val="18"/>
      </w:rPr>
      <w:t>/202</w:t>
    </w:r>
    <w:r w:rsidR="003F705E">
      <w:rPr>
        <w:rFonts w:ascii="Calibri" w:hAnsi="Calibri"/>
        <w:sz w:val="20"/>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523B1" w14:textId="77777777" w:rsidR="00F41BC4" w:rsidRDefault="00F41BC4">
      <w:r>
        <w:separator/>
      </w:r>
    </w:p>
  </w:footnote>
  <w:footnote w:type="continuationSeparator" w:id="0">
    <w:p w14:paraId="0AAF4B4A" w14:textId="77777777" w:rsidR="00F41BC4" w:rsidRDefault="00F41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CD1D2" w14:textId="77777777" w:rsidR="00597C6B" w:rsidRPr="00EC2928" w:rsidRDefault="00FE2311" w:rsidP="00EC2928">
    <w:pPr>
      <w:pStyle w:val="HDR"/>
      <w:jc w:val="right"/>
      <w:rPr>
        <w:rFonts w:ascii="Calibri" w:hAnsi="Calibri" w:cs="Calibri"/>
      </w:rPr>
    </w:pPr>
    <w:r>
      <w:rPr>
        <w:noProof/>
      </w:rPr>
      <w:pict w14:anchorId="104122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3pt;width:122.1pt;height:25.7pt;z-index:-251659264;mso-wrap-edited:f" wrapcoords="14201 1326 -40 1516 -40 19895 4893 19895 20486 19895 21600 19895 21600 14589 18418 14021 11576 13453 20645 11747 20606 10421 20804 7389 20964 4358 21600 3979 21600 1326 17105 1326 14201 1326">
          <v:imagedata r:id="rId1" o:title="ES "/>
          <w10:wrap type="square"/>
        </v:shape>
      </w:pict>
    </w:r>
    <w:r w:rsidR="00EC2928">
      <w:tab/>
    </w:r>
    <w:r w:rsidR="00EC2928" w:rsidRPr="00EC2928">
      <w:rPr>
        <w:color w:val="C00000"/>
      </w:rPr>
      <w:tab/>
    </w:r>
    <w:r w:rsidR="00EC2928" w:rsidRPr="00EC2928">
      <w:rPr>
        <w:rFonts w:ascii="Calibri" w:hAnsi="Calibri" w:cs="Calibri"/>
        <w:b/>
        <w:bCs/>
        <w:color w:val="C00000"/>
      </w:rPr>
      <w:t>Guide Specification</w:t>
    </w:r>
  </w:p>
  <w:p w14:paraId="36CA2C3F" w14:textId="77777777" w:rsidR="00EC2928" w:rsidRPr="00C90348" w:rsidRDefault="00EC2928" w:rsidP="00EC2928">
    <w:pPr>
      <w:pStyle w:val="HDR"/>
      <w:jc w:val="right"/>
      <w:rPr>
        <w:rFonts w:ascii="Calibri" w:hAnsi="Calibri" w:cs="Calibri"/>
        <w:sz w:val="20"/>
        <w:szCs w:val="18"/>
      </w:rPr>
    </w:pPr>
    <w:r w:rsidRPr="00C90348">
      <w:rPr>
        <w:rFonts w:ascii="Calibri" w:hAnsi="Calibri" w:cs="Calibri"/>
        <w:sz w:val="20"/>
        <w:szCs w:val="18"/>
      </w:rPr>
      <w:t>EnergyShield</w:t>
    </w:r>
    <w:r w:rsidRPr="00C90348">
      <w:rPr>
        <w:rFonts w:ascii="Calibri" w:hAnsi="Calibri" w:cs="Calibri"/>
        <w:sz w:val="20"/>
        <w:szCs w:val="18"/>
        <w:vertAlign w:val="superscript"/>
      </w:rPr>
      <w:t>®</w:t>
    </w:r>
    <w:r w:rsidRPr="00C90348">
      <w:rPr>
        <w:rFonts w:ascii="Calibri" w:hAnsi="Calibri" w:cs="Calibri"/>
        <w:sz w:val="20"/>
        <w:szCs w:val="18"/>
      </w:rPr>
      <w:t xml:space="preserve"> Continuous Wall Insulation Products</w:t>
    </w:r>
  </w:p>
  <w:p w14:paraId="05104741" w14:textId="77777777" w:rsidR="00EC2928" w:rsidRPr="00EC2928" w:rsidRDefault="00EC2928" w:rsidP="00EC2928">
    <w:pPr>
      <w:pStyle w:val="HDR"/>
      <w:jc w:val="center"/>
      <w:rPr>
        <w:rFonts w:ascii="Calibri" w:hAnsi="Calibri" w:cs="Calibri"/>
      </w:rPr>
    </w:pPr>
  </w:p>
  <w:p w14:paraId="5C8A3E56" w14:textId="77777777" w:rsidR="009045A1" w:rsidRDefault="009045A1" w:rsidP="00EC2928">
    <w:pPr>
      <w:pStyle w:val="HDR"/>
      <w:jc w:val="center"/>
      <w:rPr>
        <w:rFonts w:ascii="Calibri" w:hAnsi="Calibri" w:cs="Calibri"/>
      </w:rPr>
    </w:pPr>
  </w:p>
  <w:p w14:paraId="3E864C26" w14:textId="77777777" w:rsidR="00357C22" w:rsidRDefault="00357C22" w:rsidP="00EC2928">
    <w:pPr>
      <w:pStyle w:val="HDR"/>
      <w:jc w:val="center"/>
      <w:rPr>
        <w:rFonts w:ascii="Calibri" w:hAnsi="Calibri" w:cs="Calibri"/>
      </w:rPr>
    </w:pPr>
  </w:p>
  <w:p w14:paraId="41241EA7" w14:textId="77777777" w:rsidR="00EC2928" w:rsidRPr="00EC2928" w:rsidRDefault="00EC2928" w:rsidP="00EC2928">
    <w:pPr>
      <w:pStyle w:val="HDR"/>
      <w:jc w:val="center"/>
      <w:rPr>
        <w:rFonts w:ascii="Calibri" w:hAnsi="Calibri" w:cs="Calibri"/>
      </w:rPr>
    </w:pPr>
    <w:r w:rsidRPr="00EC2928">
      <w:rPr>
        <w:rFonts w:ascii="Calibri" w:hAnsi="Calibri" w:cs="Calibri"/>
      </w:rPr>
      <w:t>Section 07 2</w:t>
    </w:r>
    <w:r w:rsidR="00102A10">
      <w:rPr>
        <w:rFonts w:ascii="Calibri" w:hAnsi="Calibri" w:cs="Calibri"/>
      </w:rPr>
      <w:t>1</w:t>
    </w:r>
    <w:r w:rsidRPr="00EC2928">
      <w:rPr>
        <w:rFonts w:ascii="Calibri" w:hAnsi="Calibri" w:cs="Calibri"/>
      </w:rPr>
      <w:t xml:space="preserve"> 00 – THERMAL INSULATION</w:t>
    </w:r>
  </w:p>
  <w:p w14:paraId="21B8C622" w14:textId="77777777" w:rsidR="00EC2928" w:rsidRDefault="00EC2928" w:rsidP="00EC2928">
    <w:pPr>
      <w:pStyle w:val="HD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009E8" w14:textId="77777777" w:rsidR="00C90348" w:rsidRDefault="00FE2311">
    <w:pPr>
      <w:pStyle w:val="Header"/>
    </w:pPr>
    <w:r>
      <w:rPr>
        <w:noProof/>
      </w:rPr>
      <w:pict w14:anchorId="067730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20.75pt">
          <v:imagedata r:id="rId1" o:title="Atlas_Logo_2022_Final_RGB no 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DB0C0CBE"/>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decimal"/>
      <w:pStyle w:val="PR1"/>
      <w:lvlText w:val="%5.1"/>
      <w:lvlJc w:val="left"/>
      <w:pPr>
        <w:tabs>
          <w:tab w:val="num" w:pos="864"/>
        </w:tabs>
        <w:ind w:left="864" w:hanging="576"/>
      </w:pPr>
      <w:rPr>
        <w:rFonts w:hint="default"/>
      </w:rPr>
    </w:lvl>
    <w:lvl w:ilvl="5">
      <w:start w:val="1"/>
      <w:numFmt w:val="upperLetter"/>
      <w:pStyle w:val="PR2"/>
      <w:lvlText w:val="%6."/>
      <w:lvlJc w:val="left"/>
      <w:pPr>
        <w:tabs>
          <w:tab w:val="num" w:pos="1440"/>
        </w:tabs>
        <w:ind w:left="1440" w:hanging="576"/>
      </w:pPr>
      <w:rPr>
        <w:rFonts w:hint="default"/>
      </w:rPr>
    </w:lvl>
    <w:lvl w:ilvl="6">
      <w:start w:val="1"/>
      <w:numFmt w:val="decimal"/>
      <w:pStyle w:val="PR3"/>
      <w:lvlText w:val="%7."/>
      <w:lvlJc w:val="left"/>
      <w:pPr>
        <w:tabs>
          <w:tab w:val="num" w:pos="2016"/>
        </w:tabs>
        <w:ind w:left="2016" w:hanging="576"/>
      </w:pPr>
      <w:rPr>
        <w:rFonts w:ascii="Calibri" w:hAnsi="Calibri" w:cs="Calibri" w:hint="default"/>
      </w:rPr>
    </w:lvl>
    <w:lvl w:ilvl="7">
      <w:start w:val="1"/>
      <w:numFmt w:val="lowerLetter"/>
      <w:pStyle w:val="PR4"/>
      <w:lvlText w:val="%8."/>
      <w:lvlJc w:val="left"/>
      <w:pPr>
        <w:tabs>
          <w:tab w:val="num" w:pos="2592"/>
        </w:tabs>
        <w:ind w:left="2592" w:hanging="576"/>
      </w:pPr>
      <w:rPr>
        <w:rFonts w:ascii="Calibri" w:hAnsi="Calibri" w:cs="Calibri" w:hint="default"/>
      </w:rPr>
    </w:lvl>
    <w:lvl w:ilvl="8">
      <w:start w:val="1"/>
      <w:numFmt w:val="decimal"/>
      <w:pStyle w:val="PR5"/>
      <w:lvlText w:val="%9)"/>
      <w:lvlJc w:val="left"/>
      <w:pPr>
        <w:tabs>
          <w:tab w:val="num" w:pos="3168"/>
        </w:tabs>
        <w:ind w:left="3168" w:hanging="576"/>
      </w:pPr>
      <w:rPr>
        <w:rFonts w:hint="default"/>
      </w:rPr>
    </w:lvl>
  </w:abstractNum>
  <w:abstractNum w:abstractNumId="1" w15:restartNumberingAfterBreak="0">
    <w:nsid w:val="20D423E1"/>
    <w:multiLevelType w:val="multilevel"/>
    <w:tmpl w:val="C7B2815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decimal"/>
      <w:lvlText w:val="%5.1"/>
      <w:lvlJc w:val="left"/>
      <w:pPr>
        <w:tabs>
          <w:tab w:val="num" w:pos="864"/>
        </w:tabs>
        <w:ind w:left="864" w:hanging="576"/>
      </w:pPr>
      <w:rPr>
        <w:rFonts w:hint="default"/>
      </w:rPr>
    </w:lvl>
    <w:lvl w:ilvl="5">
      <w:start w:val="1"/>
      <w:numFmt w:val="upperLetter"/>
      <w:lvlText w:val="%6."/>
      <w:lvlJc w:val="left"/>
      <w:pPr>
        <w:tabs>
          <w:tab w:val="num" w:pos="1440"/>
        </w:tabs>
        <w:ind w:left="1440" w:hanging="576"/>
      </w:pPr>
      <w:rPr>
        <w:rFonts w:hint="default"/>
      </w:rPr>
    </w:lvl>
    <w:lvl w:ilvl="6">
      <w:start w:val="1"/>
      <w:numFmt w:val="decimal"/>
      <w:lvlText w:val="%7."/>
      <w:lvlJc w:val="left"/>
      <w:pPr>
        <w:tabs>
          <w:tab w:val="num" w:pos="2016"/>
        </w:tabs>
        <w:ind w:left="2016" w:hanging="576"/>
      </w:pPr>
      <w:rPr>
        <w:rFonts w:ascii="Calibri" w:hAnsi="Calibri" w:cs="Calibri" w:hint="default"/>
      </w:rPr>
    </w:lvl>
    <w:lvl w:ilvl="7">
      <w:start w:val="1"/>
      <w:numFmt w:val="lowerLetter"/>
      <w:lvlText w:val="%8."/>
      <w:lvlJc w:val="left"/>
      <w:pPr>
        <w:tabs>
          <w:tab w:val="num" w:pos="2592"/>
        </w:tabs>
        <w:ind w:left="2592" w:hanging="576"/>
      </w:pPr>
      <w:rPr>
        <w:rFonts w:ascii="Calibri" w:hAnsi="Calibri" w:cs="Calibri" w:hint="default"/>
      </w:rPr>
    </w:lvl>
    <w:lvl w:ilvl="8">
      <w:start w:val="1"/>
      <w:numFmt w:val="decimal"/>
      <w:lvlText w:val="%9)"/>
      <w:lvlJc w:val="left"/>
      <w:pPr>
        <w:tabs>
          <w:tab w:val="num" w:pos="3168"/>
        </w:tabs>
        <w:ind w:left="3168" w:hanging="576"/>
      </w:pPr>
      <w:rPr>
        <w:rFonts w:hint="default"/>
      </w:rPr>
    </w:lvl>
  </w:abstractNum>
  <w:abstractNum w:abstractNumId="2" w15:restartNumberingAfterBreak="0">
    <w:nsid w:val="239C61B8"/>
    <w:multiLevelType w:val="multilevel"/>
    <w:tmpl w:val="009E060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decimal"/>
      <w:lvlText w:val="%5.1"/>
      <w:lvlJc w:val="left"/>
      <w:pPr>
        <w:tabs>
          <w:tab w:val="num" w:pos="864"/>
        </w:tabs>
        <w:ind w:left="864" w:hanging="576"/>
      </w:pPr>
      <w:rPr>
        <w:rFonts w:hint="default"/>
      </w:rPr>
    </w:lvl>
    <w:lvl w:ilvl="5">
      <w:start w:val="2"/>
      <w:numFmt w:val="upperLetter"/>
      <w:lvlText w:val="%6."/>
      <w:lvlJc w:val="left"/>
      <w:pPr>
        <w:tabs>
          <w:tab w:val="num" w:pos="1440"/>
        </w:tabs>
        <w:ind w:left="1440" w:hanging="576"/>
      </w:pPr>
      <w:rPr>
        <w:rFonts w:hint="default"/>
      </w:rPr>
    </w:lvl>
    <w:lvl w:ilvl="6">
      <w:start w:val="3"/>
      <w:numFmt w:val="decimal"/>
      <w:lvlText w:val="%7."/>
      <w:lvlJc w:val="left"/>
      <w:pPr>
        <w:tabs>
          <w:tab w:val="num" w:pos="2016"/>
        </w:tabs>
        <w:ind w:left="2016" w:hanging="576"/>
      </w:pPr>
      <w:rPr>
        <w:rFonts w:ascii="Calibri" w:hAnsi="Calibri" w:cs="Calibri" w:hint="default"/>
      </w:rPr>
    </w:lvl>
    <w:lvl w:ilvl="7">
      <w:start w:val="1"/>
      <w:numFmt w:val="lowerLetter"/>
      <w:lvlText w:val="%8."/>
      <w:lvlJc w:val="left"/>
      <w:pPr>
        <w:tabs>
          <w:tab w:val="num" w:pos="2592"/>
        </w:tabs>
        <w:ind w:left="2592" w:hanging="576"/>
      </w:pPr>
      <w:rPr>
        <w:rFonts w:ascii="Calibri" w:hAnsi="Calibri" w:cs="Calibri" w:hint="default"/>
      </w:rPr>
    </w:lvl>
    <w:lvl w:ilvl="8">
      <w:start w:val="1"/>
      <w:numFmt w:val="decimal"/>
      <w:lvlText w:val="%9)"/>
      <w:lvlJc w:val="left"/>
      <w:pPr>
        <w:tabs>
          <w:tab w:val="num" w:pos="3168"/>
        </w:tabs>
        <w:ind w:left="3168" w:hanging="576"/>
      </w:pPr>
      <w:rPr>
        <w:rFonts w:hint="default"/>
      </w:rPr>
    </w:lvl>
  </w:abstractNum>
  <w:abstractNum w:abstractNumId="3" w15:restartNumberingAfterBreak="0">
    <w:nsid w:val="2C224355"/>
    <w:multiLevelType w:val="multilevel"/>
    <w:tmpl w:val="C7B2815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decimal"/>
      <w:lvlText w:val="%5.1"/>
      <w:lvlJc w:val="left"/>
      <w:pPr>
        <w:tabs>
          <w:tab w:val="num" w:pos="864"/>
        </w:tabs>
        <w:ind w:left="864" w:hanging="576"/>
      </w:pPr>
      <w:rPr>
        <w:rFonts w:hint="default"/>
      </w:rPr>
    </w:lvl>
    <w:lvl w:ilvl="5">
      <w:start w:val="1"/>
      <w:numFmt w:val="upperLetter"/>
      <w:lvlText w:val="%6."/>
      <w:lvlJc w:val="left"/>
      <w:pPr>
        <w:tabs>
          <w:tab w:val="num" w:pos="1440"/>
        </w:tabs>
        <w:ind w:left="1440" w:hanging="576"/>
      </w:pPr>
      <w:rPr>
        <w:rFonts w:hint="default"/>
      </w:rPr>
    </w:lvl>
    <w:lvl w:ilvl="6">
      <w:start w:val="1"/>
      <w:numFmt w:val="decimal"/>
      <w:lvlText w:val="%7."/>
      <w:lvlJc w:val="left"/>
      <w:pPr>
        <w:tabs>
          <w:tab w:val="num" w:pos="2016"/>
        </w:tabs>
        <w:ind w:left="2016" w:hanging="576"/>
      </w:pPr>
      <w:rPr>
        <w:rFonts w:ascii="Calibri" w:hAnsi="Calibri" w:cs="Calibri" w:hint="default"/>
      </w:rPr>
    </w:lvl>
    <w:lvl w:ilvl="7">
      <w:start w:val="1"/>
      <w:numFmt w:val="lowerLetter"/>
      <w:lvlText w:val="%8."/>
      <w:lvlJc w:val="left"/>
      <w:pPr>
        <w:tabs>
          <w:tab w:val="num" w:pos="2592"/>
        </w:tabs>
        <w:ind w:left="2592" w:hanging="576"/>
      </w:pPr>
      <w:rPr>
        <w:rFonts w:ascii="Calibri" w:hAnsi="Calibri" w:cs="Calibri" w:hint="default"/>
      </w:rPr>
    </w:lvl>
    <w:lvl w:ilvl="8">
      <w:start w:val="1"/>
      <w:numFmt w:val="decimal"/>
      <w:lvlText w:val="%9)"/>
      <w:lvlJc w:val="left"/>
      <w:pPr>
        <w:tabs>
          <w:tab w:val="num" w:pos="3168"/>
        </w:tabs>
        <w:ind w:left="3168" w:hanging="576"/>
      </w:pPr>
      <w:rPr>
        <w:rFonts w:hint="default"/>
      </w:rPr>
    </w:lvl>
  </w:abstractNum>
  <w:abstractNum w:abstractNumId="4" w15:restartNumberingAfterBreak="0">
    <w:nsid w:val="46241424"/>
    <w:multiLevelType w:val="multilevel"/>
    <w:tmpl w:val="C7B2815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decimal"/>
      <w:lvlText w:val="%5.1"/>
      <w:lvlJc w:val="left"/>
      <w:pPr>
        <w:tabs>
          <w:tab w:val="num" w:pos="864"/>
        </w:tabs>
        <w:ind w:left="864" w:hanging="576"/>
      </w:pPr>
      <w:rPr>
        <w:rFonts w:hint="default"/>
      </w:rPr>
    </w:lvl>
    <w:lvl w:ilvl="5">
      <w:start w:val="1"/>
      <w:numFmt w:val="upperLetter"/>
      <w:lvlText w:val="%6."/>
      <w:lvlJc w:val="left"/>
      <w:pPr>
        <w:tabs>
          <w:tab w:val="num" w:pos="1440"/>
        </w:tabs>
        <w:ind w:left="1440" w:hanging="576"/>
      </w:pPr>
      <w:rPr>
        <w:rFonts w:hint="default"/>
      </w:rPr>
    </w:lvl>
    <w:lvl w:ilvl="6">
      <w:start w:val="1"/>
      <w:numFmt w:val="decimal"/>
      <w:lvlText w:val="%7."/>
      <w:lvlJc w:val="left"/>
      <w:pPr>
        <w:tabs>
          <w:tab w:val="num" w:pos="2016"/>
        </w:tabs>
        <w:ind w:left="2016" w:hanging="576"/>
      </w:pPr>
      <w:rPr>
        <w:rFonts w:ascii="Calibri" w:hAnsi="Calibri" w:cs="Calibri" w:hint="default"/>
      </w:rPr>
    </w:lvl>
    <w:lvl w:ilvl="7">
      <w:start w:val="1"/>
      <w:numFmt w:val="lowerLetter"/>
      <w:lvlText w:val="%8."/>
      <w:lvlJc w:val="left"/>
      <w:pPr>
        <w:tabs>
          <w:tab w:val="num" w:pos="2592"/>
        </w:tabs>
        <w:ind w:left="2592" w:hanging="576"/>
      </w:pPr>
      <w:rPr>
        <w:rFonts w:ascii="Calibri" w:hAnsi="Calibri" w:cs="Calibri" w:hint="default"/>
      </w:rPr>
    </w:lvl>
    <w:lvl w:ilvl="8">
      <w:start w:val="1"/>
      <w:numFmt w:val="decimal"/>
      <w:lvlText w:val="%9)"/>
      <w:lvlJc w:val="left"/>
      <w:pPr>
        <w:tabs>
          <w:tab w:val="num" w:pos="3168"/>
        </w:tabs>
        <w:ind w:left="3168" w:hanging="576"/>
      </w:pPr>
      <w:rPr>
        <w:rFonts w:hint="default"/>
      </w:rPr>
    </w:lvl>
  </w:abstractNum>
  <w:abstractNum w:abstractNumId="5" w15:restartNumberingAfterBreak="0">
    <w:nsid w:val="51A90324"/>
    <w:multiLevelType w:val="multilevel"/>
    <w:tmpl w:val="C7B2815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decimal"/>
      <w:lvlText w:val="%5.1"/>
      <w:lvlJc w:val="left"/>
      <w:pPr>
        <w:tabs>
          <w:tab w:val="num" w:pos="864"/>
        </w:tabs>
        <w:ind w:left="864" w:hanging="576"/>
      </w:pPr>
      <w:rPr>
        <w:rFonts w:hint="default"/>
      </w:rPr>
    </w:lvl>
    <w:lvl w:ilvl="5">
      <w:start w:val="1"/>
      <w:numFmt w:val="upperLetter"/>
      <w:lvlText w:val="%6."/>
      <w:lvlJc w:val="left"/>
      <w:pPr>
        <w:tabs>
          <w:tab w:val="num" w:pos="1440"/>
        </w:tabs>
        <w:ind w:left="1440" w:hanging="576"/>
      </w:pPr>
      <w:rPr>
        <w:rFonts w:hint="default"/>
      </w:rPr>
    </w:lvl>
    <w:lvl w:ilvl="6">
      <w:start w:val="1"/>
      <w:numFmt w:val="decimal"/>
      <w:lvlText w:val="%7."/>
      <w:lvlJc w:val="left"/>
      <w:pPr>
        <w:tabs>
          <w:tab w:val="num" w:pos="2016"/>
        </w:tabs>
        <w:ind w:left="2016" w:hanging="576"/>
      </w:pPr>
      <w:rPr>
        <w:rFonts w:ascii="Calibri" w:hAnsi="Calibri" w:cs="Calibri" w:hint="default"/>
      </w:rPr>
    </w:lvl>
    <w:lvl w:ilvl="7">
      <w:start w:val="1"/>
      <w:numFmt w:val="lowerLetter"/>
      <w:lvlText w:val="%8."/>
      <w:lvlJc w:val="left"/>
      <w:pPr>
        <w:tabs>
          <w:tab w:val="num" w:pos="2592"/>
        </w:tabs>
        <w:ind w:left="2592" w:hanging="576"/>
      </w:pPr>
      <w:rPr>
        <w:rFonts w:ascii="Calibri" w:hAnsi="Calibri" w:cs="Calibri" w:hint="default"/>
      </w:rPr>
    </w:lvl>
    <w:lvl w:ilvl="8">
      <w:start w:val="1"/>
      <w:numFmt w:val="decimal"/>
      <w:lvlText w:val="%9)"/>
      <w:lvlJc w:val="left"/>
      <w:pPr>
        <w:tabs>
          <w:tab w:val="num" w:pos="3168"/>
        </w:tabs>
        <w:ind w:left="3168" w:hanging="576"/>
      </w:pPr>
      <w:rPr>
        <w:rFonts w:hint="default"/>
      </w:rPr>
    </w:lvl>
  </w:abstractNum>
  <w:abstractNum w:abstractNumId="6" w15:restartNumberingAfterBreak="0">
    <w:nsid w:val="559E4519"/>
    <w:multiLevelType w:val="multilevel"/>
    <w:tmpl w:val="2F94B308"/>
    <w:lvl w:ilvl="0">
      <w:start w:val="1"/>
      <w:numFmt w:val="decimal"/>
      <w:lvlText w:val="%1"/>
      <w:lvlJc w:val="left"/>
      <w:pPr>
        <w:ind w:left="360" w:hanging="360"/>
      </w:pPr>
      <w:rPr>
        <w:rFonts w:hint="default"/>
      </w:rPr>
    </w:lvl>
    <w:lvl w:ilvl="1">
      <w:start w:val="1"/>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7" w15:restartNumberingAfterBreak="0">
    <w:nsid w:val="5A8205C8"/>
    <w:multiLevelType w:val="multilevel"/>
    <w:tmpl w:val="C7B2815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decimal"/>
      <w:lvlText w:val="%5.1"/>
      <w:lvlJc w:val="left"/>
      <w:pPr>
        <w:tabs>
          <w:tab w:val="num" w:pos="864"/>
        </w:tabs>
        <w:ind w:left="864" w:hanging="576"/>
      </w:pPr>
      <w:rPr>
        <w:rFonts w:hint="default"/>
      </w:rPr>
    </w:lvl>
    <w:lvl w:ilvl="5">
      <w:start w:val="1"/>
      <w:numFmt w:val="upperLetter"/>
      <w:lvlText w:val="%6."/>
      <w:lvlJc w:val="left"/>
      <w:pPr>
        <w:tabs>
          <w:tab w:val="num" w:pos="1440"/>
        </w:tabs>
        <w:ind w:left="1440" w:hanging="576"/>
      </w:pPr>
      <w:rPr>
        <w:rFonts w:hint="default"/>
      </w:rPr>
    </w:lvl>
    <w:lvl w:ilvl="6">
      <w:start w:val="1"/>
      <w:numFmt w:val="decimal"/>
      <w:lvlText w:val="%7."/>
      <w:lvlJc w:val="left"/>
      <w:pPr>
        <w:tabs>
          <w:tab w:val="num" w:pos="2016"/>
        </w:tabs>
        <w:ind w:left="2016" w:hanging="576"/>
      </w:pPr>
      <w:rPr>
        <w:rFonts w:ascii="Calibri" w:hAnsi="Calibri" w:cs="Calibri" w:hint="default"/>
      </w:rPr>
    </w:lvl>
    <w:lvl w:ilvl="7">
      <w:start w:val="1"/>
      <w:numFmt w:val="lowerLetter"/>
      <w:lvlText w:val="%8."/>
      <w:lvlJc w:val="left"/>
      <w:pPr>
        <w:tabs>
          <w:tab w:val="num" w:pos="2592"/>
        </w:tabs>
        <w:ind w:left="2592" w:hanging="576"/>
      </w:pPr>
      <w:rPr>
        <w:rFonts w:ascii="Calibri" w:hAnsi="Calibri" w:cs="Calibri" w:hint="default"/>
      </w:rPr>
    </w:lvl>
    <w:lvl w:ilvl="8">
      <w:start w:val="1"/>
      <w:numFmt w:val="decimal"/>
      <w:lvlText w:val="%9)"/>
      <w:lvlJc w:val="left"/>
      <w:pPr>
        <w:tabs>
          <w:tab w:val="num" w:pos="3168"/>
        </w:tabs>
        <w:ind w:left="3168" w:hanging="576"/>
      </w:pPr>
      <w:rPr>
        <w:rFonts w:hint="default"/>
      </w:rPr>
    </w:lvl>
  </w:abstractNum>
  <w:abstractNum w:abstractNumId="8" w15:restartNumberingAfterBreak="0">
    <w:nsid w:val="76F316D0"/>
    <w:multiLevelType w:val="multilevel"/>
    <w:tmpl w:val="C7B2815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decimal"/>
      <w:lvlText w:val="%5.1"/>
      <w:lvlJc w:val="left"/>
      <w:pPr>
        <w:tabs>
          <w:tab w:val="num" w:pos="864"/>
        </w:tabs>
        <w:ind w:left="864" w:hanging="576"/>
      </w:pPr>
      <w:rPr>
        <w:rFonts w:hint="default"/>
      </w:rPr>
    </w:lvl>
    <w:lvl w:ilvl="5">
      <w:start w:val="1"/>
      <w:numFmt w:val="upperLetter"/>
      <w:lvlText w:val="%6."/>
      <w:lvlJc w:val="left"/>
      <w:pPr>
        <w:tabs>
          <w:tab w:val="num" w:pos="1440"/>
        </w:tabs>
        <w:ind w:left="1440" w:hanging="576"/>
      </w:pPr>
      <w:rPr>
        <w:rFonts w:hint="default"/>
      </w:rPr>
    </w:lvl>
    <w:lvl w:ilvl="6">
      <w:start w:val="1"/>
      <w:numFmt w:val="decimal"/>
      <w:lvlText w:val="%7."/>
      <w:lvlJc w:val="left"/>
      <w:pPr>
        <w:tabs>
          <w:tab w:val="num" w:pos="2016"/>
        </w:tabs>
        <w:ind w:left="2016" w:hanging="576"/>
      </w:pPr>
      <w:rPr>
        <w:rFonts w:ascii="Calibri" w:hAnsi="Calibri" w:cs="Calibri" w:hint="default"/>
      </w:rPr>
    </w:lvl>
    <w:lvl w:ilvl="7">
      <w:start w:val="1"/>
      <w:numFmt w:val="lowerLetter"/>
      <w:lvlText w:val="%8."/>
      <w:lvlJc w:val="left"/>
      <w:pPr>
        <w:tabs>
          <w:tab w:val="num" w:pos="2592"/>
        </w:tabs>
        <w:ind w:left="2592" w:hanging="576"/>
      </w:pPr>
      <w:rPr>
        <w:rFonts w:ascii="Calibri" w:hAnsi="Calibri" w:cs="Calibri" w:hint="default"/>
      </w:rPr>
    </w:lvl>
    <w:lvl w:ilvl="8">
      <w:start w:val="1"/>
      <w:numFmt w:val="decimal"/>
      <w:lvlText w:val="%9)"/>
      <w:lvlJc w:val="left"/>
      <w:pPr>
        <w:tabs>
          <w:tab w:val="num" w:pos="3168"/>
        </w:tabs>
        <w:ind w:left="3168" w:hanging="576"/>
      </w:pPr>
      <w:rPr>
        <w:rFonts w:hint="default"/>
      </w:rPr>
    </w:lvl>
  </w:abstractNum>
  <w:abstractNum w:abstractNumId="9" w15:restartNumberingAfterBreak="0">
    <w:nsid w:val="7FFA5D10"/>
    <w:multiLevelType w:val="multilevel"/>
    <w:tmpl w:val="C7B2815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decimal"/>
      <w:lvlText w:val="%5.1"/>
      <w:lvlJc w:val="left"/>
      <w:pPr>
        <w:tabs>
          <w:tab w:val="num" w:pos="864"/>
        </w:tabs>
        <w:ind w:left="864" w:hanging="576"/>
      </w:pPr>
      <w:rPr>
        <w:rFonts w:hint="default"/>
      </w:rPr>
    </w:lvl>
    <w:lvl w:ilvl="5">
      <w:start w:val="1"/>
      <w:numFmt w:val="upperLetter"/>
      <w:lvlText w:val="%6."/>
      <w:lvlJc w:val="left"/>
      <w:pPr>
        <w:tabs>
          <w:tab w:val="num" w:pos="1440"/>
        </w:tabs>
        <w:ind w:left="1440" w:hanging="576"/>
      </w:pPr>
      <w:rPr>
        <w:rFonts w:hint="default"/>
      </w:rPr>
    </w:lvl>
    <w:lvl w:ilvl="6">
      <w:start w:val="1"/>
      <w:numFmt w:val="decimal"/>
      <w:lvlText w:val="%7."/>
      <w:lvlJc w:val="left"/>
      <w:pPr>
        <w:tabs>
          <w:tab w:val="num" w:pos="2016"/>
        </w:tabs>
        <w:ind w:left="2016" w:hanging="576"/>
      </w:pPr>
      <w:rPr>
        <w:rFonts w:ascii="Calibri" w:hAnsi="Calibri" w:cs="Calibri" w:hint="default"/>
      </w:rPr>
    </w:lvl>
    <w:lvl w:ilvl="7">
      <w:start w:val="1"/>
      <w:numFmt w:val="lowerLetter"/>
      <w:lvlText w:val="%8."/>
      <w:lvlJc w:val="left"/>
      <w:pPr>
        <w:tabs>
          <w:tab w:val="num" w:pos="2592"/>
        </w:tabs>
        <w:ind w:left="2592" w:hanging="576"/>
      </w:pPr>
      <w:rPr>
        <w:rFonts w:ascii="Calibri" w:hAnsi="Calibri" w:cs="Calibri" w:hint="default"/>
      </w:rPr>
    </w:lvl>
    <w:lvl w:ilvl="8">
      <w:start w:val="1"/>
      <w:numFmt w:val="decimal"/>
      <w:lvlText w:val="%9)"/>
      <w:lvlJc w:val="left"/>
      <w:pPr>
        <w:tabs>
          <w:tab w:val="num" w:pos="3168"/>
        </w:tabs>
        <w:ind w:left="3168" w:hanging="576"/>
      </w:pPr>
      <w:rPr>
        <w:rFonts w:hint="default"/>
      </w:rPr>
    </w:lvl>
  </w:abstractNum>
  <w:num w:numId="1" w16cid:durableId="207643508">
    <w:abstractNumId w:val="0"/>
  </w:num>
  <w:num w:numId="2" w16cid:durableId="413210087">
    <w:abstractNumId w:val="0"/>
  </w:num>
  <w:num w:numId="3" w16cid:durableId="1980762805">
    <w:abstractNumId w:val="6"/>
  </w:num>
  <w:num w:numId="4" w16cid:durableId="206013197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087967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6913673">
    <w:abstractNumId w:val="0"/>
  </w:num>
  <w:num w:numId="7" w16cid:durableId="7131385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346020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60122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1360930">
    <w:abstractNumId w:val="8"/>
  </w:num>
  <w:num w:numId="11" w16cid:durableId="297422165">
    <w:abstractNumId w:val="3"/>
  </w:num>
  <w:num w:numId="12" w16cid:durableId="6063736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4864585">
    <w:abstractNumId w:val="9"/>
  </w:num>
  <w:num w:numId="14" w16cid:durableId="156383841">
    <w:abstractNumId w:val="1"/>
  </w:num>
  <w:num w:numId="15" w16cid:durableId="1567447742">
    <w:abstractNumId w:val="5"/>
  </w:num>
  <w:num w:numId="16" w16cid:durableId="206166280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4769353">
    <w:abstractNumId w:val="0"/>
  </w:num>
  <w:num w:numId="18" w16cid:durableId="1813132336">
    <w:abstractNumId w:val="0"/>
  </w:num>
  <w:num w:numId="19" w16cid:durableId="1440753755">
    <w:abstractNumId w:val="0"/>
  </w:num>
  <w:num w:numId="20" w16cid:durableId="1916281499">
    <w:abstractNumId w:val="0"/>
  </w:num>
  <w:num w:numId="21" w16cid:durableId="1502237796">
    <w:abstractNumId w:val="0"/>
  </w:num>
  <w:num w:numId="22" w16cid:durableId="1345203092">
    <w:abstractNumId w:val="0"/>
  </w:num>
  <w:num w:numId="23" w16cid:durableId="451898437">
    <w:abstractNumId w:val="7"/>
  </w:num>
  <w:num w:numId="24" w16cid:durableId="1797213531">
    <w:abstractNumId w:val="0"/>
  </w:num>
  <w:num w:numId="25" w16cid:durableId="1840148863">
    <w:abstractNumId w:val="0"/>
  </w:num>
  <w:num w:numId="26" w16cid:durableId="1650208551">
    <w:abstractNumId w:val="0"/>
    <w:lvlOverride w:ilvl="0">
      <w:startOverride w:val="3"/>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4"/>
    </w:lvlOverride>
    <w:lvlOverride w:ilvl="8">
      <w:startOverride w:val="1"/>
    </w:lvlOverride>
  </w:num>
  <w:num w:numId="27" w16cid:durableId="901719662">
    <w:abstractNumId w:val="0"/>
  </w:num>
  <w:num w:numId="28" w16cid:durableId="267078228">
    <w:abstractNumId w:val="0"/>
  </w:num>
  <w:num w:numId="29" w16cid:durableId="1251425305">
    <w:abstractNumId w:val="0"/>
  </w:num>
  <w:num w:numId="30" w16cid:durableId="1289356514">
    <w:abstractNumId w:val="0"/>
  </w:num>
  <w:num w:numId="31" w16cid:durableId="23975618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236817">
    <w:abstractNumId w:val="0"/>
  </w:num>
  <w:num w:numId="33" w16cid:durableId="499154161">
    <w:abstractNumId w:val="0"/>
  </w:num>
  <w:num w:numId="34" w16cid:durableId="1861488">
    <w:abstractNumId w:val="0"/>
  </w:num>
  <w:num w:numId="35" w16cid:durableId="1881479143">
    <w:abstractNumId w:val="0"/>
  </w:num>
  <w:num w:numId="36" w16cid:durableId="585500040">
    <w:abstractNumId w:val="2"/>
  </w:num>
  <w:num w:numId="37" w16cid:durableId="1773937061">
    <w:abstractNumId w:val="0"/>
  </w:num>
  <w:num w:numId="38" w16cid:durableId="168756266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hideSpellingErrors/>
  <w:hideGrammaticalErrors/>
  <w:proofState w:spelling="clean" w:grammar="clean"/>
  <w:doNotTrackMoves/>
  <w:documentProtection w:edit="trackedChanges" w:enforcement="0"/>
  <w:defaultTabStop w:val="360"/>
  <w:autoHyphenation/>
  <w:characterSpacingControl w:val="doNotCompress"/>
  <w:hdrShapeDefaults>
    <o:shapedefaults v:ext="edit" spidmax="2050"/>
    <o:shapelayout v:ext="edit">
      <o:idmap v:ext="edit" data="1"/>
    </o:shapelayout>
  </w:hdrShapeDefaults>
  <w:footnotePr>
    <w:numRestart w:val="eachSect"/>
    <w:footnote w:id="-1"/>
    <w:footnote w:id="0"/>
  </w:footnotePr>
  <w:endnotePr>
    <w:pos w:val="sectEnd"/>
    <w:numFmt w:val="decimal"/>
    <w:endnote w:id="-1"/>
    <w:endnote w:id="0"/>
  </w:endnotePr>
  <w:compat>
    <w:printColBlack/>
    <w:suppressTopSpacing/>
    <w:forgetLastTabAlignment/>
    <w:doNotUseHTMLParagraphAutoSpacing/>
    <w:selectFldWithFirstOrLastChar/>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I" w:val="12/01/19"/>
    <w:docVar w:name="Format" w:val="1"/>
    <w:docVar w:name="MF04" w:val="072100"/>
    <w:docVar w:name="MF95" w:val="07210"/>
    <w:docVar w:name="MFOrigin" w:val="MF04"/>
    <w:docVar w:name="SectionID" w:val="158"/>
    <w:docVar w:name="SpecType" w:val="MasterSpec"/>
    <w:docVar w:name="Version" w:val="15169"/>
  </w:docVars>
  <w:rsids>
    <w:rsidRoot w:val="00345243"/>
    <w:rsid w:val="000010DF"/>
    <w:rsid w:val="00005303"/>
    <w:rsid w:val="00015426"/>
    <w:rsid w:val="00030C3E"/>
    <w:rsid w:val="00060270"/>
    <w:rsid w:val="00070701"/>
    <w:rsid w:val="00071A5D"/>
    <w:rsid w:val="00095BBC"/>
    <w:rsid w:val="000A44DE"/>
    <w:rsid w:val="000A56E5"/>
    <w:rsid w:val="000B0EF7"/>
    <w:rsid w:val="000B2183"/>
    <w:rsid w:val="000B6588"/>
    <w:rsid w:val="000B7116"/>
    <w:rsid w:val="000C0362"/>
    <w:rsid w:val="000C628D"/>
    <w:rsid w:val="000D2A2E"/>
    <w:rsid w:val="000E384A"/>
    <w:rsid w:val="000E40D6"/>
    <w:rsid w:val="000E4FEE"/>
    <w:rsid w:val="000F4ACF"/>
    <w:rsid w:val="000F529F"/>
    <w:rsid w:val="00102A10"/>
    <w:rsid w:val="00111B4D"/>
    <w:rsid w:val="0011215A"/>
    <w:rsid w:val="001153A4"/>
    <w:rsid w:val="001174D9"/>
    <w:rsid w:val="00122F1C"/>
    <w:rsid w:val="00130751"/>
    <w:rsid w:val="00133779"/>
    <w:rsid w:val="00133BBA"/>
    <w:rsid w:val="001363C2"/>
    <w:rsid w:val="00145518"/>
    <w:rsid w:val="00145663"/>
    <w:rsid w:val="0015050D"/>
    <w:rsid w:val="00157D41"/>
    <w:rsid w:val="00162922"/>
    <w:rsid w:val="001A086B"/>
    <w:rsid w:val="001A5758"/>
    <w:rsid w:val="001A735C"/>
    <w:rsid w:val="001B0D6F"/>
    <w:rsid w:val="001B41DC"/>
    <w:rsid w:val="001C210C"/>
    <w:rsid w:val="001C25BF"/>
    <w:rsid w:val="001C3C05"/>
    <w:rsid w:val="001F1862"/>
    <w:rsid w:val="00203A9B"/>
    <w:rsid w:val="002048DE"/>
    <w:rsid w:val="00213CC3"/>
    <w:rsid w:val="00230BCE"/>
    <w:rsid w:val="002344AA"/>
    <w:rsid w:val="00251DC4"/>
    <w:rsid w:val="00252363"/>
    <w:rsid w:val="00254D65"/>
    <w:rsid w:val="0026261C"/>
    <w:rsid w:val="0026500D"/>
    <w:rsid w:val="0026765B"/>
    <w:rsid w:val="00270B2A"/>
    <w:rsid w:val="002A1FCB"/>
    <w:rsid w:val="002A6396"/>
    <w:rsid w:val="002C1A4A"/>
    <w:rsid w:val="002C48FF"/>
    <w:rsid w:val="002D17C0"/>
    <w:rsid w:val="002D3D27"/>
    <w:rsid w:val="002D4D26"/>
    <w:rsid w:val="002D4F0B"/>
    <w:rsid w:val="002D7605"/>
    <w:rsid w:val="002D7F9E"/>
    <w:rsid w:val="003023E8"/>
    <w:rsid w:val="003032C0"/>
    <w:rsid w:val="00303C60"/>
    <w:rsid w:val="00306D2E"/>
    <w:rsid w:val="00307636"/>
    <w:rsid w:val="00323BB7"/>
    <w:rsid w:val="00323C58"/>
    <w:rsid w:val="0033250C"/>
    <w:rsid w:val="00345243"/>
    <w:rsid w:val="00345248"/>
    <w:rsid w:val="00350DFA"/>
    <w:rsid w:val="0035709D"/>
    <w:rsid w:val="00357C22"/>
    <w:rsid w:val="00362BEC"/>
    <w:rsid w:val="003656CC"/>
    <w:rsid w:val="00371AF3"/>
    <w:rsid w:val="00373833"/>
    <w:rsid w:val="0037445F"/>
    <w:rsid w:val="0039704F"/>
    <w:rsid w:val="003A047C"/>
    <w:rsid w:val="003A55C6"/>
    <w:rsid w:val="003D3ABB"/>
    <w:rsid w:val="003D52E3"/>
    <w:rsid w:val="003E0744"/>
    <w:rsid w:val="003E4569"/>
    <w:rsid w:val="003F5B3C"/>
    <w:rsid w:val="003F6089"/>
    <w:rsid w:val="003F705E"/>
    <w:rsid w:val="0040320E"/>
    <w:rsid w:val="004039C0"/>
    <w:rsid w:val="004110A9"/>
    <w:rsid w:val="004150AF"/>
    <w:rsid w:val="004224B0"/>
    <w:rsid w:val="004257CD"/>
    <w:rsid w:val="00426845"/>
    <w:rsid w:val="004343AC"/>
    <w:rsid w:val="00435E33"/>
    <w:rsid w:val="004373D2"/>
    <w:rsid w:val="00466E88"/>
    <w:rsid w:val="0047595E"/>
    <w:rsid w:val="004775D5"/>
    <w:rsid w:val="0048024A"/>
    <w:rsid w:val="004836E0"/>
    <w:rsid w:val="00483D08"/>
    <w:rsid w:val="0048657D"/>
    <w:rsid w:val="00492679"/>
    <w:rsid w:val="004A1D4B"/>
    <w:rsid w:val="004A2B2D"/>
    <w:rsid w:val="004A5317"/>
    <w:rsid w:val="004B1780"/>
    <w:rsid w:val="004B2407"/>
    <w:rsid w:val="004B2520"/>
    <w:rsid w:val="004B57AC"/>
    <w:rsid w:val="004C0219"/>
    <w:rsid w:val="004C10AE"/>
    <w:rsid w:val="004D246F"/>
    <w:rsid w:val="004D55E3"/>
    <w:rsid w:val="004F6B50"/>
    <w:rsid w:val="005076A1"/>
    <w:rsid w:val="00520305"/>
    <w:rsid w:val="00533ED6"/>
    <w:rsid w:val="00542E94"/>
    <w:rsid w:val="00550A35"/>
    <w:rsid w:val="00567D56"/>
    <w:rsid w:val="00581F0C"/>
    <w:rsid w:val="005851EF"/>
    <w:rsid w:val="00596E6F"/>
    <w:rsid w:val="00597C6B"/>
    <w:rsid w:val="005A253C"/>
    <w:rsid w:val="005A407C"/>
    <w:rsid w:val="005B7F86"/>
    <w:rsid w:val="005C055A"/>
    <w:rsid w:val="005E02E3"/>
    <w:rsid w:val="005E7C44"/>
    <w:rsid w:val="005F038D"/>
    <w:rsid w:val="005F119B"/>
    <w:rsid w:val="005F1CE0"/>
    <w:rsid w:val="006028EA"/>
    <w:rsid w:val="00617E26"/>
    <w:rsid w:val="00621037"/>
    <w:rsid w:val="00637203"/>
    <w:rsid w:val="00637324"/>
    <w:rsid w:val="0064564B"/>
    <w:rsid w:val="00645683"/>
    <w:rsid w:val="00654854"/>
    <w:rsid w:val="0066092E"/>
    <w:rsid w:val="006636AE"/>
    <w:rsid w:val="00697FC5"/>
    <w:rsid w:val="006A2666"/>
    <w:rsid w:val="006A2BCC"/>
    <w:rsid w:val="006B0B9F"/>
    <w:rsid w:val="006E135E"/>
    <w:rsid w:val="007031B2"/>
    <w:rsid w:val="0072227A"/>
    <w:rsid w:val="00723E0D"/>
    <w:rsid w:val="0073349B"/>
    <w:rsid w:val="00744598"/>
    <w:rsid w:val="007510C9"/>
    <w:rsid w:val="007541E1"/>
    <w:rsid w:val="007550B6"/>
    <w:rsid w:val="00763647"/>
    <w:rsid w:val="00771494"/>
    <w:rsid w:val="00773E4F"/>
    <w:rsid w:val="00791B2C"/>
    <w:rsid w:val="0079518E"/>
    <w:rsid w:val="007966E8"/>
    <w:rsid w:val="007A070C"/>
    <w:rsid w:val="007A1C17"/>
    <w:rsid w:val="007B5A2E"/>
    <w:rsid w:val="007B5E09"/>
    <w:rsid w:val="007C004B"/>
    <w:rsid w:val="007C044C"/>
    <w:rsid w:val="007C1412"/>
    <w:rsid w:val="007D1A40"/>
    <w:rsid w:val="007E1A2A"/>
    <w:rsid w:val="007F5008"/>
    <w:rsid w:val="007F6643"/>
    <w:rsid w:val="007F7E7D"/>
    <w:rsid w:val="00801492"/>
    <w:rsid w:val="0080270E"/>
    <w:rsid w:val="008115B4"/>
    <w:rsid w:val="00812778"/>
    <w:rsid w:val="00826F36"/>
    <w:rsid w:val="008308CF"/>
    <w:rsid w:val="008345B7"/>
    <w:rsid w:val="00845E46"/>
    <w:rsid w:val="00850148"/>
    <w:rsid w:val="00850990"/>
    <w:rsid w:val="00852FFF"/>
    <w:rsid w:val="00860EA8"/>
    <w:rsid w:val="00861D12"/>
    <w:rsid w:val="008754D6"/>
    <w:rsid w:val="00883508"/>
    <w:rsid w:val="00896A34"/>
    <w:rsid w:val="008A407C"/>
    <w:rsid w:val="008A6C61"/>
    <w:rsid w:val="008A6D9B"/>
    <w:rsid w:val="008B0922"/>
    <w:rsid w:val="008B3D11"/>
    <w:rsid w:val="008C10F9"/>
    <w:rsid w:val="008C43D2"/>
    <w:rsid w:val="008D106F"/>
    <w:rsid w:val="008D5612"/>
    <w:rsid w:val="008E1CE5"/>
    <w:rsid w:val="008E2DF3"/>
    <w:rsid w:val="008F0774"/>
    <w:rsid w:val="008F55C6"/>
    <w:rsid w:val="008F569D"/>
    <w:rsid w:val="00901952"/>
    <w:rsid w:val="009045A1"/>
    <w:rsid w:val="00905BD3"/>
    <w:rsid w:val="009110FB"/>
    <w:rsid w:val="00922E18"/>
    <w:rsid w:val="00930EAE"/>
    <w:rsid w:val="00936CDF"/>
    <w:rsid w:val="00940D9E"/>
    <w:rsid w:val="00944449"/>
    <w:rsid w:val="00947C9A"/>
    <w:rsid w:val="00961CFF"/>
    <w:rsid w:val="009631EF"/>
    <w:rsid w:val="00964730"/>
    <w:rsid w:val="00971181"/>
    <w:rsid w:val="00992CFD"/>
    <w:rsid w:val="0099305D"/>
    <w:rsid w:val="009A6E34"/>
    <w:rsid w:val="009A7E43"/>
    <w:rsid w:val="009B1DF0"/>
    <w:rsid w:val="009C5A7C"/>
    <w:rsid w:val="009D477D"/>
    <w:rsid w:val="009D66D6"/>
    <w:rsid w:val="009E0CEE"/>
    <w:rsid w:val="009E6E8B"/>
    <w:rsid w:val="009F07DA"/>
    <w:rsid w:val="009F78FA"/>
    <w:rsid w:val="00A01EA6"/>
    <w:rsid w:val="00A07325"/>
    <w:rsid w:val="00A1428D"/>
    <w:rsid w:val="00A16752"/>
    <w:rsid w:val="00A21CAB"/>
    <w:rsid w:val="00A22B65"/>
    <w:rsid w:val="00A50D18"/>
    <w:rsid w:val="00A62466"/>
    <w:rsid w:val="00A7011C"/>
    <w:rsid w:val="00A7302A"/>
    <w:rsid w:val="00A80768"/>
    <w:rsid w:val="00AA0523"/>
    <w:rsid w:val="00AA33BA"/>
    <w:rsid w:val="00AA5F25"/>
    <w:rsid w:val="00AA66C4"/>
    <w:rsid w:val="00AB2759"/>
    <w:rsid w:val="00AB6BA9"/>
    <w:rsid w:val="00AC5968"/>
    <w:rsid w:val="00AF7C8A"/>
    <w:rsid w:val="00B01ABB"/>
    <w:rsid w:val="00B12BA5"/>
    <w:rsid w:val="00B16CC9"/>
    <w:rsid w:val="00B33B6E"/>
    <w:rsid w:val="00B3649E"/>
    <w:rsid w:val="00B37551"/>
    <w:rsid w:val="00B42876"/>
    <w:rsid w:val="00B50E22"/>
    <w:rsid w:val="00B51086"/>
    <w:rsid w:val="00B510E2"/>
    <w:rsid w:val="00B548A2"/>
    <w:rsid w:val="00B77577"/>
    <w:rsid w:val="00B81D86"/>
    <w:rsid w:val="00B9442D"/>
    <w:rsid w:val="00B94CB0"/>
    <w:rsid w:val="00BB029B"/>
    <w:rsid w:val="00BB2F38"/>
    <w:rsid w:val="00BC02A5"/>
    <w:rsid w:val="00BC692B"/>
    <w:rsid w:val="00BD12D5"/>
    <w:rsid w:val="00BE36AB"/>
    <w:rsid w:val="00BE420B"/>
    <w:rsid w:val="00BE5BFF"/>
    <w:rsid w:val="00C17AC4"/>
    <w:rsid w:val="00C318AA"/>
    <w:rsid w:val="00C41331"/>
    <w:rsid w:val="00C47A00"/>
    <w:rsid w:val="00C47AAB"/>
    <w:rsid w:val="00C51F95"/>
    <w:rsid w:val="00C52650"/>
    <w:rsid w:val="00C553EF"/>
    <w:rsid w:val="00C56465"/>
    <w:rsid w:val="00C67563"/>
    <w:rsid w:val="00C7007A"/>
    <w:rsid w:val="00C74831"/>
    <w:rsid w:val="00C77BD4"/>
    <w:rsid w:val="00C83A83"/>
    <w:rsid w:val="00C87235"/>
    <w:rsid w:val="00C90348"/>
    <w:rsid w:val="00CA412D"/>
    <w:rsid w:val="00CA4704"/>
    <w:rsid w:val="00CA7EDB"/>
    <w:rsid w:val="00CC47A2"/>
    <w:rsid w:val="00CD15E7"/>
    <w:rsid w:val="00CE1F99"/>
    <w:rsid w:val="00CF381F"/>
    <w:rsid w:val="00D01723"/>
    <w:rsid w:val="00D048C5"/>
    <w:rsid w:val="00D170BA"/>
    <w:rsid w:val="00D22C56"/>
    <w:rsid w:val="00D335DC"/>
    <w:rsid w:val="00D34C9D"/>
    <w:rsid w:val="00D42E35"/>
    <w:rsid w:val="00D50E28"/>
    <w:rsid w:val="00D601E9"/>
    <w:rsid w:val="00D6566A"/>
    <w:rsid w:val="00D66E7C"/>
    <w:rsid w:val="00D77736"/>
    <w:rsid w:val="00D80723"/>
    <w:rsid w:val="00D81059"/>
    <w:rsid w:val="00D923B5"/>
    <w:rsid w:val="00D9546C"/>
    <w:rsid w:val="00DA0AC5"/>
    <w:rsid w:val="00DA7B84"/>
    <w:rsid w:val="00DB4D7B"/>
    <w:rsid w:val="00DB5E5F"/>
    <w:rsid w:val="00DC15AE"/>
    <w:rsid w:val="00DC3564"/>
    <w:rsid w:val="00DC6BE8"/>
    <w:rsid w:val="00DD3A82"/>
    <w:rsid w:val="00DD6CE5"/>
    <w:rsid w:val="00DE3EEB"/>
    <w:rsid w:val="00DE5D00"/>
    <w:rsid w:val="00DF023D"/>
    <w:rsid w:val="00E03366"/>
    <w:rsid w:val="00E0654C"/>
    <w:rsid w:val="00E14F0B"/>
    <w:rsid w:val="00E229C4"/>
    <w:rsid w:val="00E2426B"/>
    <w:rsid w:val="00E26263"/>
    <w:rsid w:val="00E304A9"/>
    <w:rsid w:val="00E35262"/>
    <w:rsid w:val="00E41BE4"/>
    <w:rsid w:val="00E44007"/>
    <w:rsid w:val="00E510AB"/>
    <w:rsid w:val="00E530A2"/>
    <w:rsid w:val="00E6175C"/>
    <w:rsid w:val="00E657C7"/>
    <w:rsid w:val="00E70FB5"/>
    <w:rsid w:val="00E754D8"/>
    <w:rsid w:val="00E75D89"/>
    <w:rsid w:val="00E77256"/>
    <w:rsid w:val="00E77DD3"/>
    <w:rsid w:val="00E807B5"/>
    <w:rsid w:val="00E84432"/>
    <w:rsid w:val="00E869BE"/>
    <w:rsid w:val="00E91CFE"/>
    <w:rsid w:val="00E922B3"/>
    <w:rsid w:val="00EA01A7"/>
    <w:rsid w:val="00EA26B7"/>
    <w:rsid w:val="00EA7810"/>
    <w:rsid w:val="00EB0E79"/>
    <w:rsid w:val="00EB3502"/>
    <w:rsid w:val="00EB619E"/>
    <w:rsid w:val="00EC2928"/>
    <w:rsid w:val="00ED331D"/>
    <w:rsid w:val="00EE0FA2"/>
    <w:rsid w:val="00EE4ABA"/>
    <w:rsid w:val="00EE4AE3"/>
    <w:rsid w:val="00EF3121"/>
    <w:rsid w:val="00F15C10"/>
    <w:rsid w:val="00F25774"/>
    <w:rsid w:val="00F35406"/>
    <w:rsid w:val="00F41BC4"/>
    <w:rsid w:val="00F51592"/>
    <w:rsid w:val="00F52A00"/>
    <w:rsid w:val="00F56D14"/>
    <w:rsid w:val="00F6652E"/>
    <w:rsid w:val="00F66929"/>
    <w:rsid w:val="00F70FA7"/>
    <w:rsid w:val="00F75740"/>
    <w:rsid w:val="00F82A6A"/>
    <w:rsid w:val="00F835ED"/>
    <w:rsid w:val="00F90E02"/>
    <w:rsid w:val="00F963F5"/>
    <w:rsid w:val="00FA7E7C"/>
    <w:rsid w:val="00FC1A87"/>
    <w:rsid w:val="00FC2265"/>
    <w:rsid w:val="00FC60F0"/>
    <w:rsid w:val="00FD07F8"/>
    <w:rsid w:val="00FD4FAC"/>
    <w:rsid w:val="00FE0640"/>
    <w:rsid w:val="00FE2311"/>
    <w:rsid w:val="00FE58BB"/>
    <w:rsid w:val="00FE5987"/>
    <w:rsid w:val="00FF0A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CF59C"/>
  <w15:docId w15:val="{F70522AA-999E-4A80-9489-B522497A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6"/>
      </w:numPr>
      <w:suppressAutoHyphens/>
      <w:spacing w:before="480"/>
      <w:jc w:val="both"/>
      <w:outlineLvl w:val="0"/>
    </w:pPr>
  </w:style>
  <w:style w:type="paragraph" w:customStyle="1" w:styleId="SUT">
    <w:name w:val="SUT"/>
    <w:basedOn w:val="Normal"/>
    <w:next w:val="PR1"/>
    <w:pPr>
      <w:numPr>
        <w:ilvl w:val="1"/>
        <w:numId w:val="6"/>
      </w:numPr>
      <w:suppressAutoHyphens/>
      <w:spacing w:before="240"/>
      <w:jc w:val="both"/>
      <w:outlineLvl w:val="0"/>
    </w:pPr>
  </w:style>
  <w:style w:type="paragraph" w:customStyle="1" w:styleId="DST">
    <w:name w:val="DST"/>
    <w:basedOn w:val="Normal"/>
    <w:next w:val="PR1"/>
    <w:pPr>
      <w:numPr>
        <w:ilvl w:val="2"/>
        <w:numId w:val="6"/>
      </w:numPr>
      <w:suppressAutoHyphens/>
      <w:spacing w:before="240"/>
      <w:jc w:val="both"/>
      <w:outlineLvl w:val="0"/>
    </w:pPr>
  </w:style>
  <w:style w:type="paragraph" w:customStyle="1" w:styleId="ART">
    <w:name w:val="ART"/>
    <w:basedOn w:val="Normal"/>
    <w:next w:val="PR1"/>
    <w:qFormat/>
    <w:pPr>
      <w:keepNext/>
      <w:numPr>
        <w:ilvl w:val="3"/>
        <w:numId w:val="6"/>
      </w:numPr>
      <w:tabs>
        <w:tab w:val="left" w:pos="864"/>
      </w:tabs>
      <w:suppressAutoHyphens/>
      <w:spacing w:before="480"/>
      <w:jc w:val="both"/>
      <w:outlineLvl w:val="1"/>
    </w:pPr>
  </w:style>
  <w:style w:type="paragraph" w:customStyle="1" w:styleId="PR1">
    <w:name w:val="PR1"/>
    <w:basedOn w:val="Normal"/>
    <w:link w:val="PR1Char"/>
    <w:qFormat/>
    <w:pPr>
      <w:numPr>
        <w:ilvl w:val="4"/>
        <w:numId w:val="6"/>
      </w:numPr>
      <w:tabs>
        <w:tab w:val="left" w:pos="864"/>
      </w:tabs>
      <w:suppressAutoHyphens/>
      <w:spacing w:before="240"/>
      <w:jc w:val="both"/>
      <w:outlineLvl w:val="2"/>
    </w:pPr>
  </w:style>
  <w:style w:type="paragraph" w:customStyle="1" w:styleId="PR2">
    <w:name w:val="PR2"/>
    <w:basedOn w:val="Normal"/>
    <w:link w:val="PR2Char"/>
    <w:qFormat/>
    <w:pPr>
      <w:numPr>
        <w:ilvl w:val="5"/>
        <w:numId w:val="6"/>
      </w:numPr>
      <w:tabs>
        <w:tab w:val="left" w:pos="1440"/>
      </w:tabs>
      <w:suppressAutoHyphens/>
      <w:jc w:val="both"/>
      <w:outlineLvl w:val="3"/>
    </w:pPr>
  </w:style>
  <w:style w:type="paragraph" w:customStyle="1" w:styleId="PR3">
    <w:name w:val="PR3"/>
    <w:basedOn w:val="Normal"/>
    <w:link w:val="PR3Char"/>
    <w:qFormat/>
    <w:pPr>
      <w:numPr>
        <w:ilvl w:val="6"/>
        <w:numId w:val="6"/>
      </w:numPr>
      <w:tabs>
        <w:tab w:val="left" w:pos="2016"/>
      </w:tabs>
      <w:suppressAutoHyphens/>
      <w:jc w:val="both"/>
      <w:outlineLvl w:val="4"/>
    </w:pPr>
  </w:style>
  <w:style w:type="paragraph" w:customStyle="1" w:styleId="PR4">
    <w:name w:val="PR4"/>
    <w:basedOn w:val="Normal"/>
    <w:qFormat/>
    <w:pPr>
      <w:numPr>
        <w:ilvl w:val="7"/>
        <w:numId w:val="6"/>
      </w:numPr>
      <w:tabs>
        <w:tab w:val="left" w:pos="2592"/>
      </w:tabs>
      <w:suppressAutoHyphens/>
      <w:jc w:val="both"/>
      <w:outlineLvl w:val="5"/>
    </w:pPr>
  </w:style>
  <w:style w:type="paragraph" w:customStyle="1" w:styleId="PR5">
    <w:name w:val="PR5"/>
    <w:basedOn w:val="Normal"/>
    <w:qFormat/>
    <w:pPr>
      <w:numPr>
        <w:ilvl w:val="8"/>
        <w:numId w:val="6"/>
      </w:numPr>
      <w:tabs>
        <w:tab w:val="left" w:pos="3168"/>
      </w:tabs>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345243"/>
    <w:pPr>
      <w:tabs>
        <w:tab w:val="center" w:pos="4680"/>
        <w:tab w:val="right" w:pos="9360"/>
      </w:tabs>
    </w:pPr>
  </w:style>
  <w:style w:type="character" w:customStyle="1" w:styleId="HeaderChar">
    <w:name w:val="Header Char"/>
    <w:basedOn w:val="DefaultParagraphFont"/>
    <w:link w:val="Header"/>
    <w:uiPriority w:val="99"/>
    <w:rsid w:val="00345243"/>
  </w:style>
  <w:style w:type="paragraph" w:styleId="Footer">
    <w:name w:val="footer"/>
    <w:basedOn w:val="Normal"/>
    <w:link w:val="FooterChar"/>
    <w:uiPriority w:val="99"/>
    <w:unhideWhenUsed/>
    <w:rsid w:val="00345243"/>
    <w:pPr>
      <w:tabs>
        <w:tab w:val="center" w:pos="4680"/>
        <w:tab w:val="right" w:pos="9360"/>
      </w:tabs>
    </w:pPr>
  </w:style>
  <w:style w:type="character" w:customStyle="1" w:styleId="FooterChar">
    <w:name w:val="Footer Char"/>
    <w:basedOn w:val="DefaultParagraphFont"/>
    <w:link w:val="Footer"/>
    <w:uiPriority w:val="99"/>
    <w:rsid w:val="00345243"/>
  </w:style>
  <w:style w:type="paragraph" w:customStyle="1" w:styleId="TIP">
    <w:name w:val="TIP"/>
    <w:basedOn w:val="Normal"/>
    <w:link w:val="TIPChar"/>
    <w:rsid w:val="007E1A2A"/>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7E1A2A"/>
    <w:rPr>
      <w:color w:val="0000FF"/>
      <w:sz w:val="22"/>
    </w:rPr>
  </w:style>
  <w:style w:type="character" w:customStyle="1" w:styleId="TIPChar">
    <w:name w:val="TIP Char"/>
    <w:link w:val="TIP"/>
    <w:rsid w:val="007E1A2A"/>
    <w:rPr>
      <w:vanish w:val="0"/>
      <w:color w:val="B30838"/>
    </w:rPr>
  </w:style>
  <w:style w:type="character" w:customStyle="1" w:styleId="SAhyperlink">
    <w:name w:val="SAhyperlink"/>
    <w:uiPriority w:val="1"/>
    <w:qFormat/>
    <w:rsid w:val="009D66D6"/>
    <w:rPr>
      <w:color w:val="E36C0A"/>
      <w:u w:val="single"/>
    </w:rPr>
  </w:style>
  <w:style w:type="character" w:styleId="Hyperlink">
    <w:name w:val="Hyperlink"/>
    <w:uiPriority w:val="99"/>
    <w:unhideWhenUsed/>
    <w:rsid w:val="009D66D6"/>
    <w:rPr>
      <w:color w:val="0563C1"/>
      <w:u w:val="single"/>
    </w:rPr>
  </w:style>
  <w:style w:type="character" w:styleId="UnresolvedMention">
    <w:name w:val="Unresolved Mention"/>
    <w:uiPriority w:val="99"/>
    <w:semiHidden/>
    <w:unhideWhenUsed/>
    <w:rsid w:val="009D66D6"/>
    <w:rPr>
      <w:color w:val="605E5C"/>
      <w:shd w:val="clear" w:color="auto" w:fill="E1DFDD"/>
    </w:rPr>
  </w:style>
  <w:style w:type="character" w:customStyle="1" w:styleId="SustHyperlink">
    <w:name w:val="SustHyperlink"/>
    <w:rsid w:val="009D66D6"/>
    <w:rPr>
      <w:color w:val="009900"/>
      <w:u w:val="single"/>
    </w:rPr>
  </w:style>
  <w:style w:type="paragraph" w:styleId="BalloonText">
    <w:name w:val="Balloon Text"/>
    <w:basedOn w:val="Normal"/>
    <w:link w:val="BalloonTextChar"/>
    <w:uiPriority w:val="99"/>
    <w:semiHidden/>
    <w:unhideWhenUsed/>
    <w:rsid w:val="001B41DC"/>
    <w:rPr>
      <w:rFonts w:ascii="Segoe UI" w:hAnsi="Segoe UI" w:cs="Segoe UI"/>
      <w:sz w:val="18"/>
      <w:szCs w:val="18"/>
    </w:rPr>
  </w:style>
  <w:style w:type="character" w:customStyle="1" w:styleId="BalloonTextChar">
    <w:name w:val="Balloon Text Char"/>
    <w:link w:val="BalloonText"/>
    <w:uiPriority w:val="99"/>
    <w:semiHidden/>
    <w:rsid w:val="001B41DC"/>
    <w:rPr>
      <w:rFonts w:ascii="Segoe UI" w:hAnsi="Segoe UI" w:cs="Segoe UI"/>
      <w:sz w:val="18"/>
      <w:szCs w:val="18"/>
    </w:rPr>
  </w:style>
  <w:style w:type="paragraph" w:customStyle="1" w:styleId="PMCMT">
    <w:name w:val="PM_CMT"/>
    <w:basedOn w:val="Normal"/>
    <w:rsid w:val="00F963F5"/>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character" w:customStyle="1" w:styleId="PR2Char">
    <w:name w:val="PR2 Char"/>
    <w:link w:val="PR2"/>
    <w:rsid w:val="000A56E5"/>
    <w:rPr>
      <w:sz w:val="22"/>
    </w:rPr>
  </w:style>
  <w:style w:type="character" w:styleId="CommentReference">
    <w:name w:val="annotation reference"/>
    <w:uiPriority w:val="99"/>
    <w:semiHidden/>
    <w:unhideWhenUsed/>
    <w:rsid w:val="00C7007A"/>
    <w:rPr>
      <w:sz w:val="16"/>
      <w:szCs w:val="16"/>
    </w:rPr>
  </w:style>
  <w:style w:type="paragraph" w:styleId="CommentText">
    <w:name w:val="annotation text"/>
    <w:basedOn w:val="Normal"/>
    <w:link w:val="CommentTextChar"/>
    <w:uiPriority w:val="99"/>
    <w:unhideWhenUsed/>
    <w:rsid w:val="00C7007A"/>
    <w:rPr>
      <w:sz w:val="20"/>
    </w:rPr>
  </w:style>
  <w:style w:type="character" w:customStyle="1" w:styleId="CommentTextChar">
    <w:name w:val="Comment Text Char"/>
    <w:basedOn w:val="DefaultParagraphFont"/>
    <w:link w:val="CommentText"/>
    <w:uiPriority w:val="99"/>
    <w:rsid w:val="00C7007A"/>
  </w:style>
  <w:style w:type="paragraph" w:styleId="CommentSubject">
    <w:name w:val="annotation subject"/>
    <w:basedOn w:val="CommentText"/>
    <w:next w:val="CommentText"/>
    <w:link w:val="CommentSubjectChar"/>
    <w:uiPriority w:val="99"/>
    <w:semiHidden/>
    <w:unhideWhenUsed/>
    <w:rsid w:val="00C7007A"/>
    <w:rPr>
      <w:b/>
      <w:bCs/>
    </w:rPr>
  </w:style>
  <w:style w:type="character" w:customStyle="1" w:styleId="CommentSubjectChar">
    <w:name w:val="Comment Subject Char"/>
    <w:link w:val="CommentSubject"/>
    <w:uiPriority w:val="99"/>
    <w:semiHidden/>
    <w:rsid w:val="00C7007A"/>
    <w:rPr>
      <w:b/>
      <w:bCs/>
    </w:rPr>
  </w:style>
  <w:style w:type="character" w:customStyle="1" w:styleId="PR1Char">
    <w:name w:val="PR1 Char"/>
    <w:link w:val="PR1"/>
    <w:rsid w:val="001153A4"/>
    <w:rPr>
      <w:sz w:val="22"/>
    </w:rPr>
  </w:style>
  <w:style w:type="character" w:customStyle="1" w:styleId="PR3Char">
    <w:name w:val="PR3 Char"/>
    <w:link w:val="PR3"/>
    <w:rsid w:val="001153A4"/>
    <w:rPr>
      <w:sz w:val="22"/>
    </w:rPr>
  </w:style>
  <w:style w:type="character" w:styleId="FollowedHyperlink">
    <w:name w:val="FollowedHyperlink"/>
    <w:uiPriority w:val="99"/>
    <w:semiHidden/>
    <w:unhideWhenUsed/>
    <w:rsid w:val="00BC692B"/>
    <w:rPr>
      <w:color w:val="954F72"/>
      <w:u w:val="single"/>
    </w:rPr>
  </w:style>
  <w:style w:type="paragraph" w:styleId="Revision">
    <w:name w:val="Revision"/>
    <w:hidden/>
    <w:uiPriority w:val="99"/>
    <w:semiHidden/>
    <w:rsid w:val="00B01ABB"/>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492096">
      <w:bodyDiv w:val="1"/>
      <w:marLeft w:val="0"/>
      <w:marRight w:val="0"/>
      <w:marTop w:val="0"/>
      <w:marBottom w:val="0"/>
      <w:divBdr>
        <w:top w:val="none" w:sz="0" w:space="0" w:color="auto"/>
        <w:left w:val="none" w:sz="0" w:space="0" w:color="auto"/>
        <w:bottom w:val="none" w:sz="0" w:space="0" w:color="auto"/>
        <w:right w:val="none" w:sz="0" w:space="0" w:color="auto"/>
      </w:divBdr>
    </w:div>
    <w:div w:id="682785677">
      <w:bodyDiv w:val="1"/>
      <w:marLeft w:val="0"/>
      <w:marRight w:val="0"/>
      <w:marTop w:val="0"/>
      <w:marBottom w:val="0"/>
      <w:divBdr>
        <w:top w:val="none" w:sz="0" w:space="0" w:color="auto"/>
        <w:left w:val="none" w:sz="0" w:space="0" w:color="auto"/>
        <w:bottom w:val="none" w:sz="0" w:space="0" w:color="auto"/>
        <w:right w:val="none" w:sz="0" w:space="0" w:color="auto"/>
      </w:divBdr>
    </w:div>
    <w:div w:id="1146121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tin_miville-dechene@gentek.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entek.c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AA0B2-0AEA-49B3-A384-353BC81AE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2802</Words>
  <Characters>15973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SECTION 072100 - THERMAL INSULATION</vt:lpstr>
    </vt:vector>
  </TitlesOfParts>
  <Company>AVITRU, LLC.</Company>
  <LinksUpToDate>false</LinksUpToDate>
  <CharactersWithSpaces>18738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072100 - THERMAL INSULATION</dc:title>
  <dc:subject>THERMAL INSULATION</dc:subject>
  <dc:creator>AVITRU, LLC.</dc:creator>
  <cp:keywords>BAS-12345-MS80</cp:keywords>
  <dc:description/>
  <cp:lastModifiedBy>mark@techspecsconsulting.com</cp:lastModifiedBy>
  <cp:revision>3</cp:revision>
  <dcterms:created xsi:type="dcterms:W3CDTF">2024-02-11T00:44:00Z</dcterms:created>
  <dcterms:modified xsi:type="dcterms:W3CDTF">2024-05-08T02:30:00Z</dcterms:modified>
</cp:coreProperties>
</file>