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593B8" w14:textId="0433708C" w:rsidR="00B24294" w:rsidRDefault="00B24294" w:rsidP="00B24294">
      <w:r w:rsidRPr="00372F2F">
        <w:rPr>
          <w:noProof/>
        </w:rPr>
        <w:drawing>
          <wp:inline distT="0" distB="0" distL="0" distR="0" wp14:anchorId="44716381" wp14:editId="780D990C">
            <wp:extent cx="5943600" cy="1615440"/>
            <wp:effectExtent l="0" t="0" r="0" b="3810"/>
            <wp:docPr id="1423384570" name="Picture 1"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84570" name="Picture 1" descr="A red and white sign&#10;&#10;Description automatically generated"/>
                    <pic:cNvPicPr/>
                  </pic:nvPicPr>
                  <pic:blipFill>
                    <a:blip r:embed="rId7"/>
                    <a:stretch>
                      <a:fillRect/>
                    </a:stretch>
                  </pic:blipFill>
                  <pic:spPr>
                    <a:xfrm>
                      <a:off x="0" y="0"/>
                      <a:ext cx="5943600" cy="1615440"/>
                    </a:xfrm>
                    <a:prstGeom prst="rect">
                      <a:avLst/>
                    </a:prstGeom>
                  </pic:spPr>
                </pic:pic>
              </a:graphicData>
            </a:graphic>
          </wp:inline>
        </w:drawing>
      </w:r>
    </w:p>
    <w:p w14:paraId="4A99F822" w14:textId="53051438" w:rsidR="00C06C62" w:rsidRPr="00C06C62" w:rsidRDefault="009C4152" w:rsidP="009C4152">
      <w:pPr>
        <w:pStyle w:val="SpecNote"/>
      </w:pPr>
      <w:r>
        <w:t xml:space="preserve">ENGAGE BP SPEC NOTE: </w:t>
      </w:r>
      <w:r w:rsidR="00C06C62" w:rsidRPr="00C06C62">
        <w:rPr>
          <w:shd w:val="clear" w:color="auto" w:fill="FFFFFF"/>
        </w:rPr>
        <w:t xml:space="preserve">The purpose of this guide specification is to assist the specifier in correctly specifying aluminum siding products and their installation. The specifier needs to edit the guide specifications to fit the needs of specific projects. Contact </w:t>
      </w:r>
      <w:r w:rsidR="00E20945">
        <w:rPr>
          <w:shd w:val="clear" w:color="auto" w:fill="FFFFFF"/>
        </w:rPr>
        <w:t xml:space="preserve">a </w:t>
      </w:r>
      <w:proofErr w:type="spellStart"/>
      <w:r w:rsidR="00E20945">
        <w:rPr>
          <w:shd w:val="clear" w:color="auto" w:fill="FFFFFF"/>
        </w:rPr>
        <w:t>FastPlank</w:t>
      </w:r>
      <w:proofErr w:type="spellEnd"/>
      <w:r w:rsidR="00E20945">
        <w:rPr>
          <w:shd w:val="clear" w:color="auto" w:fill="FFFFFF"/>
        </w:rPr>
        <w:t xml:space="preserve"> representative</w:t>
      </w:r>
      <w:r w:rsidR="00C06C62" w:rsidRPr="00C06C62">
        <w:rPr>
          <w:shd w:val="clear" w:color="auto" w:fill="FFFFFF"/>
        </w:rPr>
        <w:t xml:space="preserve"> to assist in appropriate product selections and for detailing assistance. Red text in brackets indicates a selection needs to be made.</w:t>
      </w:r>
    </w:p>
    <w:p w14:paraId="312163AE" w14:textId="254357E4" w:rsidR="00F53DFA" w:rsidRPr="008F4CE7" w:rsidRDefault="00E123BA" w:rsidP="00D16948">
      <w:pPr>
        <w:pStyle w:val="PRT"/>
      </w:pPr>
      <w:r w:rsidRPr="008F4CE7">
        <w:t>GENERAL</w:t>
      </w:r>
    </w:p>
    <w:p w14:paraId="35CA45B8" w14:textId="77777777" w:rsidR="008154BC" w:rsidRPr="009E3A69" w:rsidRDefault="008154BC" w:rsidP="009E3A69">
      <w:pPr>
        <w:pStyle w:val="ART"/>
      </w:pPr>
      <w:r w:rsidRPr="009E3A69">
        <w:t>GENERAL PROVISIONS</w:t>
      </w:r>
    </w:p>
    <w:p w14:paraId="2BE185B4" w14:textId="77777777" w:rsidR="008154BC" w:rsidRPr="008F4CE7" w:rsidRDefault="008154BC" w:rsidP="008154BC">
      <w:pPr>
        <w:pStyle w:val="PR1"/>
      </w:pPr>
      <w:r w:rsidRPr="008F4CE7">
        <w:t>Attention is directed to the CONTRACT AND GENERAL CONDITIONS and all Sections within DIVISION 01 - GENERAL REQUIREMENTS which are hereby made a part of this Section of the Specifications.</w:t>
      </w:r>
    </w:p>
    <w:p w14:paraId="05D30669" w14:textId="77777777" w:rsidR="008154BC" w:rsidRPr="008F4CE7" w:rsidRDefault="008154BC" w:rsidP="009E3A69">
      <w:pPr>
        <w:pStyle w:val="ART"/>
      </w:pPr>
      <w:r w:rsidRPr="008F4CE7">
        <w:t>DESCRIPTION OF WORK</w:t>
      </w:r>
    </w:p>
    <w:p w14:paraId="1315E2A0" w14:textId="77777777" w:rsidR="005D203C" w:rsidRPr="008F4CE7" w:rsidRDefault="005D203C" w:rsidP="005D203C">
      <w:pPr>
        <w:pStyle w:val="PR1"/>
      </w:pPr>
      <w:r w:rsidRPr="008F4CE7">
        <w:t>Provide design and engineering, labor, material, equipment, related services, and supervision required, including, but not limited to, manufacturing, fabrication, erection, and installation for the Work of this section, including but not limited to the following:</w:t>
      </w:r>
    </w:p>
    <w:p w14:paraId="33C07C63" w14:textId="056A4D8E" w:rsidR="008718D3" w:rsidRPr="006C7314" w:rsidRDefault="005D203C" w:rsidP="005B3283">
      <w:pPr>
        <w:pStyle w:val="PR2"/>
        <w:rPr>
          <w:color w:val="4BACC6" w:themeColor="accent5"/>
        </w:rPr>
      </w:pPr>
      <w:r w:rsidRPr="008F4CE7">
        <w:t>Aluminum Siding</w:t>
      </w:r>
      <w:r w:rsidR="00E70CE1">
        <w:t xml:space="preserve">:  </w:t>
      </w:r>
      <w:proofErr w:type="spellStart"/>
      <w:r w:rsidR="00E123BA" w:rsidRPr="00E70CE1">
        <w:rPr>
          <w:b/>
        </w:rPr>
        <w:t>FastPlank</w:t>
      </w:r>
      <w:proofErr w:type="spellEnd"/>
      <w:r w:rsidR="00E123BA" w:rsidRPr="00E70CE1">
        <w:rPr>
          <w:b/>
          <w:vertAlign w:val="superscript"/>
        </w:rPr>
        <w:t>™</w:t>
      </w:r>
      <w:r w:rsidR="00E123BA" w:rsidRPr="00E70CE1">
        <w:rPr>
          <w:b/>
          <w:spacing w:val="-1"/>
        </w:rPr>
        <w:t xml:space="preserve"> </w:t>
      </w:r>
      <w:r w:rsidR="00E123BA" w:rsidRPr="00E70CE1">
        <w:rPr>
          <w:b/>
        </w:rPr>
        <w:t xml:space="preserve">V-NOTCH </w:t>
      </w:r>
      <w:r w:rsidR="004338F7">
        <w:rPr>
          <w:b/>
        </w:rPr>
        <w:t xml:space="preserve">plank </w:t>
      </w:r>
      <w:r w:rsidR="00E123BA" w:rsidRPr="00E70CE1">
        <w:rPr>
          <w:b/>
        </w:rPr>
        <w:t>profile</w:t>
      </w:r>
      <w:r w:rsidR="00E3480A" w:rsidRPr="00C06C62">
        <w:rPr>
          <w:b/>
        </w:rPr>
        <w:t>,</w:t>
      </w:r>
      <w:r w:rsidR="00E3480A" w:rsidRPr="00C06C62">
        <w:rPr>
          <w:b/>
          <w:color w:val="FF0000"/>
        </w:rPr>
        <w:t xml:space="preserve"> 4 </w:t>
      </w:r>
      <w:proofErr w:type="gramStart"/>
      <w:r w:rsidR="00E3480A" w:rsidRPr="00C06C62">
        <w:rPr>
          <w:b/>
          <w:color w:val="FF0000"/>
        </w:rPr>
        <w:t>inch</w:t>
      </w:r>
      <w:proofErr w:type="gramEnd"/>
      <w:r w:rsidR="00E3480A" w:rsidRPr="00C06C62">
        <w:rPr>
          <w:b/>
          <w:color w:val="FF0000"/>
        </w:rPr>
        <w:t xml:space="preserve"> </w:t>
      </w:r>
      <w:r w:rsidR="00E3480A" w:rsidRPr="006C7314">
        <w:rPr>
          <w:b/>
          <w:color w:val="4BACC6" w:themeColor="accent5"/>
        </w:rPr>
        <w:t xml:space="preserve">[101.6 mm] </w:t>
      </w:r>
      <w:r w:rsidR="00E3480A" w:rsidRPr="00C06C62">
        <w:rPr>
          <w:b/>
          <w:color w:val="FF0000"/>
        </w:rPr>
        <w:t xml:space="preserve">6 inch </w:t>
      </w:r>
      <w:r w:rsidR="00E3480A" w:rsidRPr="006C7314">
        <w:rPr>
          <w:b/>
          <w:color w:val="4BACC6" w:themeColor="accent5"/>
        </w:rPr>
        <w:t>[152.4 mm]</w:t>
      </w:r>
      <w:r w:rsidR="004338F7" w:rsidRPr="006C7314">
        <w:rPr>
          <w:b/>
          <w:color w:val="4BACC6" w:themeColor="accent5"/>
        </w:rPr>
        <w:t xml:space="preserve"> </w:t>
      </w:r>
      <w:r w:rsidR="004338F7" w:rsidRPr="004338F7">
        <w:rPr>
          <w:bCs w:val="0"/>
        </w:rPr>
        <w:t xml:space="preserve">or </w:t>
      </w:r>
      <w:r w:rsidR="004338F7" w:rsidRPr="004338F7">
        <w:rPr>
          <w:b/>
        </w:rPr>
        <w:t>perforated soffit</w:t>
      </w:r>
      <w:r w:rsidR="004338F7">
        <w:rPr>
          <w:b/>
          <w:color w:val="FF0000"/>
        </w:rPr>
        <w:t xml:space="preserve"> </w:t>
      </w:r>
      <w:r w:rsidR="004338F7" w:rsidRPr="00C06C62">
        <w:rPr>
          <w:b/>
          <w:color w:val="FF0000"/>
        </w:rPr>
        <w:t xml:space="preserve">4 inch </w:t>
      </w:r>
      <w:r w:rsidR="004338F7" w:rsidRPr="006C7314">
        <w:rPr>
          <w:b/>
          <w:color w:val="4BACC6" w:themeColor="accent5"/>
        </w:rPr>
        <w:t>[101.6 mm]</w:t>
      </w:r>
      <w:r w:rsidR="009F64BD">
        <w:rPr>
          <w:b/>
          <w:color w:val="4BACC6" w:themeColor="accent5"/>
        </w:rPr>
        <w:t xml:space="preserve"> </w:t>
      </w:r>
      <w:r w:rsidR="009F64BD" w:rsidRPr="009F64BD">
        <w:rPr>
          <w:bCs w:val="0"/>
        </w:rPr>
        <w:t>or</w:t>
      </w:r>
      <w:r w:rsidR="009F64BD" w:rsidRPr="009F64BD">
        <w:rPr>
          <w:b/>
        </w:rPr>
        <w:t xml:space="preserve"> </w:t>
      </w:r>
      <w:r w:rsidR="009F64BD" w:rsidRPr="009F64BD">
        <w:rPr>
          <w:b/>
          <w:color w:val="FF0000"/>
        </w:rPr>
        <w:t xml:space="preserve">custom profile </w:t>
      </w:r>
      <w:r w:rsidR="009F64BD" w:rsidRPr="009F64BD">
        <w:rPr>
          <w:b/>
          <w:color w:val="4BACC6" w:themeColor="accent5"/>
        </w:rPr>
        <w:t>[</w:t>
      </w:r>
      <w:r w:rsidR="009F64BD" w:rsidRPr="009F64BD">
        <w:rPr>
          <w:rFonts w:eastAsia="Times New Roman"/>
          <w:b/>
          <w:color w:val="4BACC6" w:themeColor="accent5"/>
        </w:rPr>
        <w:t xml:space="preserve">Contact a </w:t>
      </w:r>
      <w:proofErr w:type="spellStart"/>
      <w:r w:rsidR="009F64BD" w:rsidRPr="009F64BD">
        <w:rPr>
          <w:rFonts w:eastAsia="Times New Roman"/>
          <w:b/>
          <w:color w:val="4BACC6" w:themeColor="accent5"/>
        </w:rPr>
        <w:t>FastPlank</w:t>
      </w:r>
      <w:proofErr w:type="spellEnd"/>
      <w:r w:rsidR="009F64BD" w:rsidRPr="009F64BD">
        <w:rPr>
          <w:rFonts w:eastAsia="Times New Roman"/>
          <w:b/>
          <w:color w:val="4BACC6" w:themeColor="accent5"/>
        </w:rPr>
        <w:t xml:space="preserve"> representative for assistance].</w:t>
      </w:r>
    </w:p>
    <w:p w14:paraId="33C07C66" w14:textId="2D8BAAA9" w:rsidR="008718D3" w:rsidRPr="008F4CE7" w:rsidRDefault="00E123BA" w:rsidP="009E3A69">
      <w:pPr>
        <w:pStyle w:val="ART"/>
      </w:pPr>
      <w:r w:rsidRPr="008F4CE7">
        <w:t>REFERENCES</w:t>
      </w:r>
      <w:r w:rsidR="009F64BD">
        <w:t xml:space="preserve"> </w:t>
      </w:r>
    </w:p>
    <w:p w14:paraId="3A19B9B8" w14:textId="17BE73C6" w:rsidR="00F53DFA" w:rsidRPr="008F4CE7" w:rsidRDefault="00E123BA" w:rsidP="005B3283">
      <w:pPr>
        <w:pStyle w:val="PR1"/>
      </w:pPr>
      <w:r w:rsidRPr="008F4CE7">
        <w:t>General</w:t>
      </w:r>
      <w:r w:rsidR="00E70CE1">
        <w:t xml:space="preserve">:  </w:t>
      </w:r>
      <w:r w:rsidRPr="008F4CE7">
        <w:t>The publications listed within form a part of</w:t>
      </w:r>
      <w:r w:rsidRPr="008F4CE7">
        <w:rPr>
          <w:spacing w:val="-1"/>
        </w:rPr>
        <w:t xml:space="preserve"> </w:t>
      </w:r>
      <w:r w:rsidRPr="008F4CE7">
        <w:t>this specification to the extent referenced. The publications are referred to in the text by the basic designation only. The edition/revision</w:t>
      </w:r>
      <w:r w:rsidRPr="008F4CE7">
        <w:rPr>
          <w:spacing w:val="40"/>
        </w:rPr>
        <w:t xml:space="preserve"> </w:t>
      </w:r>
      <w:r w:rsidRPr="008F4CE7">
        <w:t>of</w:t>
      </w:r>
      <w:r w:rsidRPr="008F4CE7">
        <w:rPr>
          <w:spacing w:val="-3"/>
        </w:rPr>
        <w:t xml:space="preserve"> </w:t>
      </w:r>
      <w:r w:rsidRPr="008F4CE7">
        <w:t>the</w:t>
      </w:r>
      <w:r w:rsidRPr="008F4CE7">
        <w:rPr>
          <w:spacing w:val="-3"/>
        </w:rPr>
        <w:t xml:space="preserve"> </w:t>
      </w:r>
      <w:r w:rsidRPr="008F4CE7">
        <w:t>referenced</w:t>
      </w:r>
      <w:r w:rsidRPr="008F4CE7">
        <w:rPr>
          <w:spacing w:val="-3"/>
        </w:rPr>
        <w:t xml:space="preserve"> </w:t>
      </w:r>
      <w:r w:rsidRPr="008F4CE7">
        <w:t>publications</w:t>
      </w:r>
      <w:r w:rsidRPr="008F4CE7">
        <w:rPr>
          <w:spacing w:val="-3"/>
        </w:rPr>
        <w:t xml:space="preserve"> </w:t>
      </w:r>
      <w:r w:rsidRPr="008F4CE7">
        <w:t>shall</w:t>
      </w:r>
      <w:r w:rsidRPr="008F4CE7">
        <w:rPr>
          <w:spacing w:val="-3"/>
        </w:rPr>
        <w:t xml:space="preserve"> </w:t>
      </w:r>
      <w:r w:rsidRPr="008F4CE7">
        <w:t>be</w:t>
      </w:r>
      <w:r w:rsidRPr="008F4CE7">
        <w:rPr>
          <w:spacing w:val="-3"/>
        </w:rPr>
        <w:t xml:space="preserve"> </w:t>
      </w:r>
      <w:r w:rsidRPr="008F4CE7">
        <w:t>the</w:t>
      </w:r>
      <w:r w:rsidRPr="008F4CE7">
        <w:rPr>
          <w:spacing w:val="-3"/>
        </w:rPr>
        <w:t xml:space="preserve"> </w:t>
      </w:r>
      <w:r w:rsidRPr="008F4CE7">
        <w:t>latest</w:t>
      </w:r>
      <w:r w:rsidRPr="008F4CE7">
        <w:rPr>
          <w:spacing w:val="-3"/>
        </w:rPr>
        <w:t xml:space="preserve"> </w:t>
      </w:r>
      <w:r w:rsidRPr="008F4CE7">
        <w:t>date</w:t>
      </w:r>
      <w:r w:rsidRPr="008F4CE7">
        <w:rPr>
          <w:spacing w:val="-3"/>
        </w:rPr>
        <w:t xml:space="preserve"> </w:t>
      </w:r>
      <w:r w:rsidRPr="008F4CE7">
        <w:t>as</w:t>
      </w:r>
      <w:r w:rsidRPr="008F4CE7">
        <w:rPr>
          <w:spacing w:val="-3"/>
        </w:rPr>
        <w:t xml:space="preserve"> </w:t>
      </w:r>
      <w:r w:rsidRPr="008F4CE7">
        <w:t>of</w:t>
      </w:r>
      <w:r w:rsidRPr="008F4CE7">
        <w:rPr>
          <w:spacing w:val="-3"/>
        </w:rPr>
        <w:t xml:space="preserve"> </w:t>
      </w:r>
      <w:r w:rsidRPr="008F4CE7">
        <w:t>the</w:t>
      </w:r>
      <w:r w:rsidRPr="008F4CE7">
        <w:rPr>
          <w:spacing w:val="-3"/>
        </w:rPr>
        <w:t xml:space="preserve"> </w:t>
      </w:r>
      <w:r w:rsidRPr="008F4CE7">
        <w:t>date</w:t>
      </w:r>
      <w:r w:rsidRPr="008F4CE7">
        <w:rPr>
          <w:spacing w:val="-3"/>
        </w:rPr>
        <w:t xml:space="preserve"> </w:t>
      </w:r>
      <w:r w:rsidRPr="008F4CE7">
        <w:t>of</w:t>
      </w:r>
      <w:r w:rsidRPr="008F4CE7">
        <w:rPr>
          <w:spacing w:val="-3"/>
        </w:rPr>
        <w:t xml:space="preserve"> </w:t>
      </w:r>
      <w:r w:rsidRPr="008F4CE7">
        <w:t>the</w:t>
      </w:r>
      <w:r w:rsidRPr="008F4CE7">
        <w:rPr>
          <w:spacing w:val="-3"/>
        </w:rPr>
        <w:t xml:space="preserve"> </w:t>
      </w:r>
      <w:r w:rsidRPr="008F4CE7">
        <w:t>contract</w:t>
      </w:r>
      <w:r w:rsidRPr="008F4CE7">
        <w:rPr>
          <w:spacing w:val="-3"/>
        </w:rPr>
        <w:t xml:space="preserve"> </w:t>
      </w:r>
      <w:r w:rsidRPr="008F4CE7">
        <w:t>documents, unless otherwise specified.</w:t>
      </w:r>
    </w:p>
    <w:p w14:paraId="00EF363C" w14:textId="77777777" w:rsidR="00055CBF" w:rsidRPr="008F4CE7" w:rsidRDefault="00055CBF" w:rsidP="00055CBF">
      <w:pPr>
        <w:pStyle w:val="PR1"/>
      </w:pPr>
      <w:r w:rsidRPr="008F4CE7">
        <w:t>American Architectural Manufacturers Association (AAMA):</w:t>
      </w:r>
    </w:p>
    <w:p w14:paraId="26EA5BE9" w14:textId="2E530D87" w:rsidR="003A037F" w:rsidRPr="008F4CE7" w:rsidRDefault="00141354" w:rsidP="003A037F">
      <w:pPr>
        <w:pStyle w:val="PR2"/>
      </w:pPr>
      <w:r w:rsidRPr="008F4CE7">
        <w:t>AAMA</w:t>
      </w:r>
      <w:r w:rsidRPr="008F4CE7">
        <w:rPr>
          <w:spacing w:val="-3"/>
        </w:rPr>
        <w:t xml:space="preserve"> </w:t>
      </w:r>
      <w:r w:rsidRPr="008F4CE7">
        <w:t>2604</w:t>
      </w:r>
      <w:r w:rsidR="00B501BA">
        <w:t xml:space="preserve"> </w:t>
      </w:r>
      <w:r w:rsidR="003A037F" w:rsidRPr="008F4CE7">
        <w:t>Voluntary Specification, Performance Requirements and Test Procedures for Premium Performing Organic Coatings on Aluminum Extrusions and Panels.</w:t>
      </w:r>
    </w:p>
    <w:p w14:paraId="7C12E825" w14:textId="77777777" w:rsidR="00C72842" w:rsidRPr="008F4CE7" w:rsidRDefault="00C72842" w:rsidP="00C72842">
      <w:pPr>
        <w:pStyle w:val="PR1"/>
      </w:pPr>
      <w:r w:rsidRPr="008F4CE7">
        <w:t>ASTM International (ASTM):</w:t>
      </w:r>
    </w:p>
    <w:p w14:paraId="54ACAC6A" w14:textId="433AAE0A" w:rsidR="006156D0" w:rsidRPr="008F4CE7" w:rsidRDefault="006156D0" w:rsidP="00037246">
      <w:pPr>
        <w:pStyle w:val="PR2"/>
      </w:pPr>
      <w:r w:rsidRPr="008F4CE7">
        <w:t>ASTM</w:t>
      </w:r>
      <w:r w:rsidRPr="008F4CE7">
        <w:rPr>
          <w:spacing w:val="-3"/>
        </w:rPr>
        <w:t xml:space="preserve"> </w:t>
      </w:r>
      <w:r w:rsidRPr="008F4CE7">
        <w:t>B117</w:t>
      </w:r>
      <w:r w:rsidR="00B501BA">
        <w:t xml:space="preserve"> </w:t>
      </w:r>
      <w:r w:rsidR="00B93C54" w:rsidRPr="008F4CE7">
        <w:t>Standard Practice for Operating Salt Spray (Fog) Apparatus</w:t>
      </w:r>
      <w:r w:rsidR="00A51E1D" w:rsidRPr="008F4CE7">
        <w:t>.</w:t>
      </w:r>
    </w:p>
    <w:p w14:paraId="775A6F6C" w14:textId="69D853DD" w:rsidR="006156D0" w:rsidRPr="008F4CE7" w:rsidRDefault="006156D0" w:rsidP="00037246">
      <w:pPr>
        <w:pStyle w:val="PR2"/>
      </w:pPr>
      <w:r w:rsidRPr="008F4CE7">
        <w:t>ASTM D714</w:t>
      </w:r>
      <w:r w:rsidR="00B501BA">
        <w:t xml:space="preserve"> </w:t>
      </w:r>
      <w:r w:rsidR="00A51E1D" w:rsidRPr="008F4CE7">
        <w:t>Standard Test Method for Evaluating Degree of Blistering of Paints</w:t>
      </w:r>
      <w:r w:rsidR="00F575EB" w:rsidRPr="008F4CE7">
        <w:t>.</w:t>
      </w:r>
    </w:p>
    <w:p w14:paraId="276DEF0F" w14:textId="555AAC02" w:rsidR="006156D0" w:rsidRPr="008F4CE7" w:rsidRDefault="006156D0" w:rsidP="00037246">
      <w:pPr>
        <w:pStyle w:val="PR2"/>
      </w:pPr>
      <w:r w:rsidRPr="008F4CE7">
        <w:lastRenderedPageBreak/>
        <w:t>ASTM D1654</w:t>
      </w:r>
      <w:r w:rsidR="00B501BA">
        <w:t xml:space="preserve"> </w:t>
      </w:r>
      <w:r w:rsidR="00EC56F4" w:rsidRPr="008F4CE7">
        <w:t>Standard Test Method for Evaluation of Painted or Coated Specimens Subjected to Corrosive Environments</w:t>
      </w:r>
      <w:r w:rsidR="00B501BA">
        <w:t>.</w:t>
      </w:r>
    </w:p>
    <w:p w14:paraId="5F15C875" w14:textId="17F6EDA5" w:rsidR="006156D0" w:rsidRPr="008F4CE7" w:rsidRDefault="006156D0" w:rsidP="00037246">
      <w:pPr>
        <w:pStyle w:val="PR2"/>
      </w:pPr>
      <w:r w:rsidRPr="008F4CE7">
        <w:t>ASTM D2247</w:t>
      </w:r>
      <w:r w:rsidR="00B501BA">
        <w:t xml:space="preserve"> </w:t>
      </w:r>
      <w:r w:rsidR="00C012E5" w:rsidRPr="008F4CE7">
        <w:t>Standard Practice for Testing Water Resistance of Coatings in 100 % Relative Humidity</w:t>
      </w:r>
      <w:r w:rsidR="00F575EB" w:rsidRPr="008F4CE7">
        <w:t>.</w:t>
      </w:r>
    </w:p>
    <w:p w14:paraId="5E920693" w14:textId="7CAF0955" w:rsidR="006156D0" w:rsidRPr="008F4CE7" w:rsidRDefault="006156D0" w:rsidP="00037246">
      <w:pPr>
        <w:pStyle w:val="PR2"/>
      </w:pPr>
      <w:r w:rsidRPr="008F4CE7">
        <w:rPr>
          <w:color w:val="3F3937"/>
        </w:rPr>
        <w:t>ASTM D3363</w:t>
      </w:r>
      <w:r w:rsidR="00B501BA">
        <w:rPr>
          <w:color w:val="3F3937"/>
        </w:rPr>
        <w:t xml:space="preserve"> </w:t>
      </w:r>
      <w:r w:rsidR="00705939" w:rsidRPr="008F4CE7">
        <w:rPr>
          <w:color w:val="3F3937"/>
        </w:rPr>
        <w:t>Standard Test Method for Film Hardness by Pencil Test</w:t>
      </w:r>
      <w:r w:rsidR="00B501BA">
        <w:rPr>
          <w:color w:val="3F3937"/>
        </w:rPr>
        <w:t>.</w:t>
      </w:r>
    </w:p>
    <w:p w14:paraId="2221BD80" w14:textId="2BF4EC72" w:rsidR="00851E4B" w:rsidRPr="008F4CE7" w:rsidRDefault="00851E4B" w:rsidP="00037246">
      <w:pPr>
        <w:pStyle w:val="PR2"/>
      </w:pPr>
      <w:r w:rsidRPr="008F4CE7">
        <w:t>ASTM D4214</w:t>
      </w:r>
      <w:r w:rsidR="00B501BA">
        <w:t xml:space="preserve"> </w:t>
      </w:r>
      <w:r w:rsidR="00692863" w:rsidRPr="008F4CE7">
        <w:t>Standard Test Methods for Evaluating the Degree of Chalking of Exterior Paint Films</w:t>
      </w:r>
      <w:r w:rsidR="00F575EB" w:rsidRPr="008F4CE7">
        <w:t>.</w:t>
      </w:r>
    </w:p>
    <w:p w14:paraId="10243C6A" w14:textId="36629C92" w:rsidR="00037246" w:rsidRPr="008F4CE7" w:rsidRDefault="00037246" w:rsidP="00037246">
      <w:pPr>
        <w:pStyle w:val="PR2"/>
      </w:pPr>
      <w:r w:rsidRPr="008F4CE7">
        <w:t>ASTM E329</w:t>
      </w:r>
      <w:r w:rsidR="00B501BA">
        <w:t xml:space="preserve"> </w:t>
      </w:r>
      <w:r w:rsidR="00F575EB" w:rsidRPr="008F4CE7">
        <w:t>Standard Specification for Agencies Engaged in Construction Inspection, Testing, or Special Inspection.</w:t>
      </w:r>
    </w:p>
    <w:p w14:paraId="1A9C69A3" w14:textId="540E521A" w:rsidR="006332E7" w:rsidRDefault="00EB096C" w:rsidP="006332E7">
      <w:pPr>
        <w:pStyle w:val="PR1"/>
      </w:pPr>
      <w:r w:rsidRPr="008F4CE7">
        <w:t>US Green Building Council</w:t>
      </w:r>
      <w:r w:rsidR="009B1EC0">
        <w:t xml:space="preserve"> LEED v</w:t>
      </w:r>
      <w:r w:rsidR="00E3480A">
        <w:t xml:space="preserve">4.1 </w:t>
      </w:r>
    </w:p>
    <w:p w14:paraId="5E079F4C" w14:textId="66A9C94D" w:rsidR="006332E7" w:rsidRPr="008F4CE7" w:rsidRDefault="006332E7" w:rsidP="006332E7">
      <w:pPr>
        <w:pStyle w:val="PR1"/>
        <w:numPr>
          <w:ilvl w:val="4"/>
          <w:numId w:val="20"/>
        </w:numPr>
      </w:pPr>
      <w:r w:rsidRPr="008F4CE7">
        <w:t>PREINSTALLATION CONFERENCE</w:t>
      </w:r>
    </w:p>
    <w:p w14:paraId="6577022B" w14:textId="62AFF355" w:rsidR="006332E7" w:rsidRPr="008F4CE7" w:rsidRDefault="006332E7" w:rsidP="00E27D9A">
      <w:pPr>
        <w:pStyle w:val="PR2"/>
      </w:pPr>
      <w:r w:rsidRPr="008F4CE7">
        <w:t>Preinstallation Conference</w:t>
      </w:r>
      <w:r>
        <w:t xml:space="preserve">:  </w:t>
      </w:r>
      <w:r w:rsidRPr="008F4CE7">
        <w:t xml:space="preserve">Prior to installation commencing at a date and time acceptable to the Owner </w:t>
      </w:r>
      <w:r w:rsidRPr="00C06C62">
        <w:t>and the Consultant,</w:t>
      </w:r>
    </w:p>
    <w:p w14:paraId="219B2A7A" w14:textId="77777777" w:rsidR="006332E7" w:rsidRPr="008F4CE7" w:rsidRDefault="006332E7" w:rsidP="006332E7">
      <w:pPr>
        <w:pStyle w:val="PR2"/>
      </w:pPr>
      <w:r w:rsidRPr="008F4CE7">
        <w:t>Location</w:t>
      </w:r>
      <w:r>
        <w:t xml:space="preserve">:  </w:t>
      </w:r>
      <w:r w:rsidRPr="008F4CE7">
        <w:t>Project site, at date and time acceptable to the Owner and the Consultant.</w:t>
      </w:r>
    </w:p>
    <w:p w14:paraId="58B951A7" w14:textId="77777777" w:rsidR="006332E7" w:rsidRDefault="006332E7" w:rsidP="006332E7">
      <w:pPr>
        <w:pStyle w:val="PR2"/>
      </w:pPr>
      <w:r w:rsidRPr="008F4CE7">
        <w:t>Attendees</w:t>
      </w:r>
      <w:r>
        <w:t xml:space="preserve">:  </w:t>
      </w:r>
      <w:r w:rsidRPr="008F4CE7">
        <w:t>At minimum, the Contractor, Installer, and trades requiring coordination with the work.</w:t>
      </w:r>
    </w:p>
    <w:p w14:paraId="081E2230" w14:textId="386F9513" w:rsidR="006332E7" w:rsidRPr="008F4CE7" w:rsidRDefault="006332E7" w:rsidP="006332E7">
      <w:pPr>
        <w:pStyle w:val="PR2"/>
      </w:pPr>
      <w:r>
        <w:t xml:space="preserve">Agenda: </w:t>
      </w:r>
      <w:r w:rsidRPr="008F4CE7">
        <w:t>Review the following.</w:t>
      </w:r>
    </w:p>
    <w:p w14:paraId="07123015" w14:textId="77777777" w:rsidR="006332E7" w:rsidRPr="008F4CE7" w:rsidRDefault="006332E7" w:rsidP="006332E7">
      <w:pPr>
        <w:pStyle w:val="PR3"/>
      </w:pPr>
      <w:r w:rsidRPr="008F4CE7">
        <w:t>Material selections, installation procedures, and coordination with other trades.</w:t>
      </w:r>
    </w:p>
    <w:p w14:paraId="5FCB4249" w14:textId="77777777" w:rsidR="006332E7" w:rsidRPr="008F4CE7" w:rsidRDefault="006332E7" w:rsidP="006332E7">
      <w:pPr>
        <w:pStyle w:val="PR3"/>
      </w:pPr>
      <w:r w:rsidRPr="008F4CE7">
        <w:t>Finalize construction schedule, availability of materials, Installer's personnel, equipment, and facilities needed to make progress and avoid delays.</w:t>
      </w:r>
    </w:p>
    <w:p w14:paraId="13BACE41" w14:textId="77777777" w:rsidR="006332E7" w:rsidRPr="008F4CE7" w:rsidRDefault="006332E7" w:rsidP="006332E7">
      <w:pPr>
        <w:pStyle w:val="PR3"/>
      </w:pPr>
      <w:r w:rsidRPr="008F4CE7">
        <w:t>Methods and procedures related to installation, including manufacturer's written instructions.</w:t>
      </w:r>
    </w:p>
    <w:p w14:paraId="00873E07" w14:textId="77777777" w:rsidR="006332E7" w:rsidRPr="008F4CE7" w:rsidRDefault="006332E7" w:rsidP="006332E7">
      <w:pPr>
        <w:pStyle w:val="PR3"/>
      </w:pPr>
      <w:r w:rsidRPr="008F4CE7">
        <w:t>Support Conditions</w:t>
      </w:r>
      <w:r>
        <w:t xml:space="preserve">:  </w:t>
      </w:r>
      <w:r w:rsidRPr="008F4CE7">
        <w:t>Verify compliance, alignment, and attachment to structural members.</w:t>
      </w:r>
    </w:p>
    <w:p w14:paraId="5F633EAD" w14:textId="77777777" w:rsidR="006332E7" w:rsidRPr="008F4CE7" w:rsidRDefault="006332E7" w:rsidP="006332E7">
      <w:pPr>
        <w:pStyle w:val="PR3"/>
      </w:pPr>
      <w:r w:rsidRPr="008F4CE7">
        <w:t>Governing regulations and requirements for insurance, and authorities having jurisdiction.</w:t>
      </w:r>
    </w:p>
    <w:p w14:paraId="7D684C29" w14:textId="77777777" w:rsidR="006332E7" w:rsidRPr="008F4CE7" w:rsidRDefault="006332E7" w:rsidP="006332E7">
      <w:pPr>
        <w:pStyle w:val="PR3"/>
      </w:pPr>
      <w:r w:rsidRPr="008F4CE7">
        <w:t>Temporary protection; during and after installation.</w:t>
      </w:r>
    </w:p>
    <w:p w14:paraId="77B69049" w14:textId="2802F38D" w:rsidR="006332E7" w:rsidRPr="008F4CE7" w:rsidRDefault="006332E7" w:rsidP="006332E7">
      <w:pPr>
        <w:pStyle w:val="PR3"/>
      </w:pPr>
      <w:r w:rsidRPr="008F4CE7">
        <w:t>Procedures for damaged siding repair after installation</w:t>
      </w:r>
    </w:p>
    <w:p w14:paraId="61F5B4BA" w14:textId="77777777" w:rsidR="002404B1" w:rsidRPr="008F4CE7" w:rsidRDefault="002404B1" w:rsidP="009E3A69">
      <w:pPr>
        <w:pStyle w:val="ART"/>
      </w:pPr>
      <w:r w:rsidRPr="008F4CE7">
        <w:t>SUBMITTALS</w:t>
      </w:r>
    </w:p>
    <w:p w14:paraId="4B8C0EB4" w14:textId="77777777" w:rsidR="003B4968" w:rsidRPr="008F4CE7" w:rsidRDefault="003B4968" w:rsidP="003B4968">
      <w:pPr>
        <w:pStyle w:val="PR1"/>
      </w:pPr>
      <w:r w:rsidRPr="008F4CE7">
        <w:t>Submit under provisions of Section 01 30 00 - Administrative Requirements.</w:t>
      </w:r>
    </w:p>
    <w:p w14:paraId="3E9B54E6" w14:textId="2AAEAA51" w:rsidR="00B15B30" w:rsidRPr="008F4CE7" w:rsidRDefault="002404B1" w:rsidP="00B15B30">
      <w:pPr>
        <w:pStyle w:val="PR1"/>
      </w:pPr>
      <w:r w:rsidRPr="008F4CE7">
        <w:t>Product</w:t>
      </w:r>
      <w:r w:rsidRPr="008F4CE7">
        <w:rPr>
          <w:spacing w:val="-5"/>
        </w:rPr>
        <w:t xml:space="preserve"> </w:t>
      </w:r>
      <w:r w:rsidRPr="008F4CE7">
        <w:t>Data</w:t>
      </w:r>
      <w:r w:rsidR="00E70CE1">
        <w:t xml:space="preserve">:  </w:t>
      </w:r>
      <w:r w:rsidRPr="008F4CE7">
        <w:t xml:space="preserve">Sufficient </w:t>
      </w:r>
      <w:r w:rsidRPr="008F4CE7">
        <w:rPr>
          <w:spacing w:val="-2"/>
        </w:rPr>
        <w:t xml:space="preserve">information </w:t>
      </w:r>
      <w:r w:rsidRPr="008F4CE7">
        <w:t xml:space="preserve">to determine compliance with the Drawings and Specifications. </w:t>
      </w:r>
    </w:p>
    <w:p w14:paraId="21137E71" w14:textId="77777777" w:rsidR="00B15281" w:rsidRPr="008F4CE7" w:rsidRDefault="001F4515" w:rsidP="00B15B30">
      <w:pPr>
        <w:pStyle w:val="PR2"/>
      </w:pPr>
      <w:r w:rsidRPr="008F4CE7">
        <w:t xml:space="preserve">Manufacturer’s information sheets marked to include products proposed for use. </w:t>
      </w:r>
    </w:p>
    <w:p w14:paraId="2A232042" w14:textId="7F5287D1" w:rsidR="002404B1" w:rsidRPr="008F4CE7" w:rsidRDefault="00B15B30" w:rsidP="00B15B30">
      <w:pPr>
        <w:pStyle w:val="PR2"/>
      </w:pPr>
      <w:r w:rsidRPr="008F4CE7">
        <w:t>I</w:t>
      </w:r>
      <w:r w:rsidR="002404B1" w:rsidRPr="008F4CE7">
        <w:t xml:space="preserve">nclude, but </w:t>
      </w:r>
      <w:r w:rsidR="00B65711" w:rsidRPr="008F4CE7">
        <w:t xml:space="preserve">is </w:t>
      </w:r>
      <w:r w:rsidR="002404B1" w:rsidRPr="008F4CE7">
        <w:t>not limited to, construction</w:t>
      </w:r>
      <w:r w:rsidR="002404B1" w:rsidRPr="008F4CE7">
        <w:rPr>
          <w:spacing w:val="-2"/>
        </w:rPr>
        <w:t xml:space="preserve"> </w:t>
      </w:r>
      <w:r w:rsidR="002404B1" w:rsidRPr="008F4CE7">
        <w:t>details,</w:t>
      </w:r>
      <w:r w:rsidR="002404B1" w:rsidRPr="008F4CE7">
        <w:rPr>
          <w:spacing w:val="-3"/>
        </w:rPr>
        <w:t xml:space="preserve"> </w:t>
      </w:r>
      <w:r w:rsidR="002404B1" w:rsidRPr="008F4CE7">
        <w:t>material</w:t>
      </w:r>
      <w:r w:rsidR="002404B1" w:rsidRPr="008F4CE7">
        <w:rPr>
          <w:spacing w:val="-3"/>
        </w:rPr>
        <w:t xml:space="preserve"> </w:t>
      </w:r>
      <w:r w:rsidR="002404B1" w:rsidRPr="008F4CE7">
        <w:t>descriptions,</w:t>
      </w:r>
      <w:r w:rsidR="002404B1" w:rsidRPr="008F4CE7">
        <w:rPr>
          <w:spacing w:val="-3"/>
        </w:rPr>
        <w:t xml:space="preserve"> </w:t>
      </w:r>
      <w:r w:rsidR="002404B1" w:rsidRPr="008F4CE7">
        <w:t>dimensions</w:t>
      </w:r>
      <w:r w:rsidR="002404B1" w:rsidRPr="008F4CE7">
        <w:rPr>
          <w:spacing w:val="-3"/>
        </w:rPr>
        <w:t xml:space="preserve"> </w:t>
      </w:r>
      <w:r w:rsidR="002404B1" w:rsidRPr="008F4CE7">
        <w:t>of</w:t>
      </w:r>
      <w:r w:rsidR="002404B1" w:rsidRPr="008F4CE7">
        <w:rPr>
          <w:spacing w:val="-3"/>
        </w:rPr>
        <w:t xml:space="preserve"> </w:t>
      </w:r>
      <w:r w:rsidR="002404B1" w:rsidRPr="008F4CE7">
        <w:t>individual</w:t>
      </w:r>
      <w:r w:rsidR="002404B1" w:rsidRPr="008F4CE7">
        <w:rPr>
          <w:spacing w:val="-3"/>
        </w:rPr>
        <w:t xml:space="preserve"> </w:t>
      </w:r>
      <w:r w:rsidR="002404B1" w:rsidRPr="008F4CE7">
        <w:t>components</w:t>
      </w:r>
      <w:r w:rsidR="002404B1" w:rsidRPr="008F4CE7">
        <w:rPr>
          <w:spacing w:val="-3"/>
        </w:rPr>
        <w:t xml:space="preserve"> </w:t>
      </w:r>
      <w:r w:rsidR="002404B1" w:rsidRPr="008F4CE7">
        <w:t>and</w:t>
      </w:r>
      <w:r w:rsidR="002404B1" w:rsidRPr="008F4CE7">
        <w:rPr>
          <w:spacing w:val="-2"/>
        </w:rPr>
        <w:t xml:space="preserve"> </w:t>
      </w:r>
      <w:r w:rsidR="002404B1" w:rsidRPr="008F4CE7">
        <w:t>profiles,</w:t>
      </w:r>
      <w:r w:rsidR="002404B1" w:rsidRPr="008F4CE7">
        <w:rPr>
          <w:spacing w:val="-3"/>
        </w:rPr>
        <w:t xml:space="preserve"> </w:t>
      </w:r>
      <w:r w:rsidR="002404B1" w:rsidRPr="008F4CE7">
        <w:t>and</w:t>
      </w:r>
      <w:r w:rsidR="002404B1" w:rsidRPr="008F4CE7">
        <w:rPr>
          <w:spacing w:val="-2"/>
        </w:rPr>
        <w:t xml:space="preserve"> </w:t>
      </w:r>
      <w:r w:rsidR="002404B1" w:rsidRPr="008F4CE7">
        <w:t>finishes</w:t>
      </w:r>
      <w:r w:rsidR="002404B1" w:rsidRPr="008F4CE7">
        <w:rPr>
          <w:spacing w:val="-3"/>
        </w:rPr>
        <w:t xml:space="preserve"> </w:t>
      </w:r>
      <w:r w:rsidR="002404B1" w:rsidRPr="008F4CE7">
        <w:t xml:space="preserve">aluminum </w:t>
      </w:r>
      <w:r w:rsidR="00FD5A46" w:rsidRPr="008F4CE7">
        <w:t>siding</w:t>
      </w:r>
      <w:r w:rsidR="002404B1" w:rsidRPr="008F4CE7">
        <w:t xml:space="preserve"> and accessor</w:t>
      </w:r>
      <w:r w:rsidR="00FD5A46" w:rsidRPr="008F4CE7">
        <w:t>ies.</w:t>
      </w:r>
    </w:p>
    <w:p w14:paraId="4664DA49" w14:textId="417D44E0" w:rsidR="00D06362" w:rsidRPr="008F4CE7" w:rsidRDefault="002404B1" w:rsidP="00D06362">
      <w:pPr>
        <w:pStyle w:val="PR2"/>
      </w:pPr>
      <w:r w:rsidRPr="008F4CE7">
        <w:t>S</w:t>
      </w:r>
      <w:r w:rsidR="00D06362" w:rsidRPr="008F4CE7">
        <w:t>torage and handling recommendations.</w:t>
      </w:r>
    </w:p>
    <w:p w14:paraId="7AB7B6BB" w14:textId="703CC079" w:rsidR="00E102BA" w:rsidRPr="008F4CE7" w:rsidRDefault="002B5E9F" w:rsidP="00E102BA">
      <w:pPr>
        <w:pStyle w:val="PR1"/>
      </w:pPr>
      <w:r w:rsidRPr="008F4CE7">
        <w:t>S</w:t>
      </w:r>
      <w:r w:rsidR="002404B1" w:rsidRPr="008F4CE7">
        <w:t>hop Drawings</w:t>
      </w:r>
      <w:r w:rsidR="00E70CE1">
        <w:t xml:space="preserve">:  </w:t>
      </w:r>
      <w:r w:rsidR="00E102BA" w:rsidRPr="008F4CE7">
        <w:t>F</w:t>
      </w:r>
      <w:r w:rsidR="002404B1" w:rsidRPr="008F4CE7">
        <w:t xml:space="preserve">or each product and accessory required. </w:t>
      </w:r>
    </w:p>
    <w:p w14:paraId="3667ED8E" w14:textId="77777777" w:rsidR="00306A49" w:rsidRPr="008F4CE7" w:rsidRDefault="002404B1" w:rsidP="00E102BA">
      <w:pPr>
        <w:pStyle w:val="PR2"/>
      </w:pPr>
      <w:r w:rsidRPr="008F4CE7">
        <w:t>Include information not fully detailed in manufacturer’s standard product data, including, but not limited to</w:t>
      </w:r>
      <w:r w:rsidR="00306A49" w:rsidRPr="008F4CE7">
        <w:t>:</w:t>
      </w:r>
    </w:p>
    <w:p w14:paraId="5FF5D2AC" w14:textId="77777777" w:rsidR="00306A49" w:rsidRPr="008F4CE7" w:rsidRDefault="00306A49" w:rsidP="00306A49">
      <w:pPr>
        <w:pStyle w:val="PR3"/>
      </w:pPr>
      <w:r w:rsidRPr="008F4CE7">
        <w:t>I</w:t>
      </w:r>
      <w:r w:rsidR="002404B1" w:rsidRPr="008F4CE7">
        <w:t>nstallation layouts of aluminum plank siding</w:t>
      </w:r>
    </w:p>
    <w:p w14:paraId="209951E7" w14:textId="4E56EB43" w:rsidR="002404B1" w:rsidRPr="008F4CE7" w:rsidRDefault="00306A49" w:rsidP="00306A49">
      <w:pPr>
        <w:pStyle w:val="PR3"/>
      </w:pPr>
      <w:r w:rsidRPr="008F4CE7">
        <w:t>D</w:t>
      </w:r>
      <w:r w:rsidR="002404B1" w:rsidRPr="008F4CE7">
        <w:t>etails</w:t>
      </w:r>
      <w:r w:rsidR="00E70CE1">
        <w:t xml:space="preserve">:  </w:t>
      </w:r>
      <w:r w:rsidR="005918AC" w:rsidRPr="008F4CE7">
        <w:t>E</w:t>
      </w:r>
      <w:r w:rsidR="002404B1" w:rsidRPr="008F4CE7">
        <w:t>dge conditions,</w:t>
      </w:r>
      <w:r w:rsidR="002404B1" w:rsidRPr="008F4CE7">
        <w:rPr>
          <w:spacing w:val="-3"/>
        </w:rPr>
        <w:t xml:space="preserve"> </w:t>
      </w:r>
      <w:r w:rsidR="002404B1" w:rsidRPr="008F4CE7">
        <w:t>joints,</w:t>
      </w:r>
      <w:r w:rsidR="002404B1" w:rsidRPr="008F4CE7">
        <w:rPr>
          <w:spacing w:val="-3"/>
        </w:rPr>
        <w:t xml:space="preserve"> </w:t>
      </w:r>
      <w:r w:rsidR="002404B1" w:rsidRPr="008F4CE7">
        <w:t>plank</w:t>
      </w:r>
      <w:r w:rsidR="002404B1" w:rsidRPr="008F4CE7">
        <w:rPr>
          <w:spacing w:val="-3"/>
        </w:rPr>
        <w:t xml:space="preserve"> </w:t>
      </w:r>
      <w:r w:rsidR="002404B1" w:rsidRPr="008F4CE7">
        <w:t>profiles,</w:t>
      </w:r>
      <w:r w:rsidR="002404B1" w:rsidRPr="008F4CE7">
        <w:rPr>
          <w:spacing w:val="-3"/>
        </w:rPr>
        <w:t xml:space="preserve"> </w:t>
      </w:r>
      <w:r w:rsidR="002404B1" w:rsidRPr="008F4CE7">
        <w:t>corners,</w:t>
      </w:r>
      <w:r w:rsidR="002404B1" w:rsidRPr="008F4CE7">
        <w:rPr>
          <w:spacing w:val="-3"/>
        </w:rPr>
        <w:t xml:space="preserve"> </w:t>
      </w:r>
      <w:r w:rsidR="002404B1" w:rsidRPr="008F4CE7">
        <w:t>anchorages,</w:t>
      </w:r>
      <w:r w:rsidR="002404B1" w:rsidRPr="008F4CE7">
        <w:rPr>
          <w:spacing w:val="-3"/>
        </w:rPr>
        <w:t xml:space="preserve"> </w:t>
      </w:r>
      <w:r w:rsidR="002404B1" w:rsidRPr="008F4CE7">
        <w:t>attachment</w:t>
      </w:r>
      <w:r w:rsidR="002404B1" w:rsidRPr="008F4CE7">
        <w:rPr>
          <w:spacing w:val="-3"/>
        </w:rPr>
        <w:t xml:space="preserve"> </w:t>
      </w:r>
      <w:r w:rsidR="002404B1" w:rsidRPr="008F4CE7">
        <w:t>system,</w:t>
      </w:r>
      <w:r w:rsidR="002404B1" w:rsidRPr="008F4CE7">
        <w:rPr>
          <w:spacing w:val="-3"/>
        </w:rPr>
        <w:t xml:space="preserve"> </w:t>
      </w:r>
      <w:r w:rsidR="002404B1" w:rsidRPr="008F4CE7">
        <w:t>trim,</w:t>
      </w:r>
      <w:r w:rsidR="002404B1" w:rsidRPr="008F4CE7">
        <w:rPr>
          <w:spacing w:val="-3"/>
        </w:rPr>
        <w:t xml:space="preserve"> </w:t>
      </w:r>
      <w:r w:rsidR="002404B1" w:rsidRPr="008F4CE7">
        <w:t>flashings,</w:t>
      </w:r>
      <w:r w:rsidR="002404B1" w:rsidRPr="008F4CE7">
        <w:rPr>
          <w:spacing w:val="-3"/>
        </w:rPr>
        <w:t xml:space="preserve"> </w:t>
      </w:r>
      <w:r w:rsidR="002404B1" w:rsidRPr="008F4CE7">
        <w:t>closures,</w:t>
      </w:r>
      <w:r w:rsidR="002404B1" w:rsidRPr="008F4CE7">
        <w:rPr>
          <w:spacing w:val="-3"/>
        </w:rPr>
        <w:t xml:space="preserve"> </w:t>
      </w:r>
      <w:r w:rsidR="002404B1" w:rsidRPr="008F4CE7">
        <w:t>and</w:t>
      </w:r>
      <w:r w:rsidR="002404B1" w:rsidRPr="008F4CE7">
        <w:rPr>
          <w:spacing w:val="-2"/>
        </w:rPr>
        <w:t xml:space="preserve"> </w:t>
      </w:r>
      <w:r w:rsidR="002404B1" w:rsidRPr="008F4CE7">
        <w:t>accessories;</w:t>
      </w:r>
      <w:r w:rsidR="002404B1" w:rsidRPr="008F4CE7">
        <w:rPr>
          <w:spacing w:val="-3"/>
        </w:rPr>
        <w:t xml:space="preserve"> </w:t>
      </w:r>
      <w:r w:rsidR="002404B1" w:rsidRPr="008F4CE7">
        <w:t>and</w:t>
      </w:r>
      <w:r w:rsidR="002404B1" w:rsidRPr="008F4CE7">
        <w:rPr>
          <w:spacing w:val="-2"/>
        </w:rPr>
        <w:t xml:space="preserve"> </w:t>
      </w:r>
      <w:r w:rsidR="002404B1" w:rsidRPr="008F4CE7">
        <w:t xml:space="preserve">special </w:t>
      </w:r>
      <w:r w:rsidR="002404B1" w:rsidRPr="008F4CE7">
        <w:rPr>
          <w:spacing w:val="-2"/>
        </w:rPr>
        <w:t>details.</w:t>
      </w:r>
    </w:p>
    <w:p w14:paraId="2FC19225" w14:textId="20F6477D" w:rsidR="007F5C42" w:rsidRDefault="007F5C42" w:rsidP="007F5C42">
      <w:pPr>
        <w:pStyle w:val="PR3"/>
      </w:pPr>
      <w:r w:rsidRPr="008F4CE7">
        <w:t>Accessories</w:t>
      </w:r>
      <w:r w:rsidR="00E70CE1">
        <w:t xml:space="preserve">:  </w:t>
      </w:r>
      <w:r w:rsidRPr="008F4CE7">
        <w:t xml:space="preserve">Include details of the flashing, </w:t>
      </w:r>
      <w:r w:rsidR="00847ECD" w:rsidRPr="008F4CE7">
        <w:t>trim,</w:t>
      </w:r>
      <w:r w:rsidRPr="008F4CE7">
        <w:t xml:space="preserve"> and anchorage, at a scale of not less than 1-1/2 inches per 12 inches</w:t>
      </w:r>
      <w:r w:rsidR="00B501BA">
        <w:t xml:space="preserve"> [</w:t>
      </w:r>
      <w:r w:rsidR="00E3480A">
        <w:t>38.1 mm</w:t>
      </w:r>
      <w:r w:rsidR="00B501BA">
        <w:t xml:space="preserve"> per </w:t>
      </w:r>
      <w:r w:rsidR="00E3480A">
        <w:t>304.8 m</w:t>
      </w:r>
      <w:r w:rsidR="00B501BA">
        <w:t>m]</w:t>
      </w:r>
      <w:r w:rsidRPr="008F4CE7">
        <w:t>.</w:t>
      </w:r>
    </w:p>
    <w:p w14:paraId="3010737A" w14:textId="77777777" w:rsidR="007F5C42" w:rsidRPr="008F4CE7" w:rsidRDefault="007F5C42" w:rsidP="007F5C42">
      <w:pPr>
        <w:pStyle w:val="PR3"/>
      </w:pPr>
      <w:r w:rsidRPr="008F4CE7">
        <w:lastRenderedPageBreak/>
        <w:t>Distinguish between factory- and field-assembled work.</w:t>
      </w:r>
    </w:p>
    <w:p w14:paraId="34E7E129" w14:textId="77777777" w:rsidR="002404B1" w:rsidRPr="008F4CE7" w:rsidRDefault="002404B1" w:rsidP="002404B1">
      <w:pPr>
        <w:pStyle w:val="PR1"/>
      </w:pPr>
      <w:r w:rsidRPr="008F4CE7">
        <w:rPr>
          <w:spacing w:val="-2"/>
        </w:rPr>
        <w:t>Samples:</w:t>
      </w:r>
    </w:p>
    <w:p w14:paraId="3EB5BE5B" w14:textId="379AC374" w:rsidR="002404B1" w:rsidRPr="008F4CE7" w:rsidRDefault="00B92FE0" w:rsidP="002404B1">
      <w:pPr>
        <w:pStyle w:val="PR2"/>
      </w:pPr>
      <w:r w:rsidRPr="008F4CE7">
        <w:t>F</w:t>
      </w:r>
      <w:r w:rsidR="002404B1" w:rsidRPr="008F4CE7">
        <w:t>or initial</w:t>
      </w:r>
      <w:r w:rsidR="002404B1" w:rsidRPr="008F4CE7">
        <w:rPr>
          <w:spacing w:val="-3"/>
        </w:rPr>
        <w:t xml:space="preserve"> </w:t>
      </w:r>
      <w:r w:rsidR="002404B1" w:rsidRPr="008F4CE7">
        <w:t>color</w:t>
      </w:r>
      <w:r w:rsidR="002404B1" w:rsidRPr="008F4CE7">
        <w:rPr>
          <w:spacing w:val="-3"/>
        </w:rPr>
        <w:t xml:space="preserve"> </w:t>
      </w:r>
      <w:r w:rsidR="002404B1" w:rsidRPr="008F4CE7">
        <w:rPr>
          <w:spacing w:val="-2"/>
        </w:rPr>
        <w:t>selection.</w:t>
      </w:r>
    </w:p>
    <w:p w14:paraId="5D548871" w14:textId="596CD8BA" w:rsidR="002404B1" w:rsidRPr="008F4CE7" w:rsidRDefault="00B92FE0" w:rsidP="002404B1">
      <w:pPr>
        <w:pStyle w:val="PR2"/>
      </w:pPr>
      <w:r w:rsidRPr="008F4CE7">
        <w:t>F</w:t>
      </w:r>
      <w:r w:rsidR="002404B1" w:rsidRPr="008F4CE7">
        <w:t>or each type of aluminum</w:t>
      </w:r>
      <w:r w:rsidR="002404B1" w:rsidRPr="008F4CE7">
        <w:rPr>
          <w:spacing w:val="-3"/>
        </w:rPr>
        <w:t xml:space="preserve"> </w:t>
      </w:r>
      <w:r w:rsidR="002404B1" w:rsidRPr="008F4CE7">
        <w:t>plank indicated with factory-applied color finishes.</w:t>
      </w:r>
    </w:p>
    <w:p w14:paraId="0F0339A9" w14:textId="561284B1" w:rsidR="002404B1" w:rsidRPr="008F4CE7" w:rsidRDefault="00A02644" w:rsidP="002404B1">
      <w:pPr>
        <w:pStyle w:val="PR2"/>
      </w:pPr>
      <w:r w:rsidRPr="008F4CE7">
        <w:t>M</w:t>
      </w:r>
      <w:r w:rsidR="002404B1" w:rsidRPr="008F4CE7">
        <w:t>anufacturer’s color charts</w:t>
      </w:r>
      <w:r w:rsidR="002404B1" w:rsidRPr="008F4CE7">
        <w:rPr>
          <w:spacing w:val="-3"/>
        </w:rPr>
        <w:t xml:space="preserve"> </w:t>
      </w:r>
      <w:proofErr w:type="gramStart"/>
      <w:r w:rsidR="002404B1" w:rsidRPr="008F4CE7">
        <w:t>showing</w:t>
      </w:r>
      <w:proofErr w:type="gramEnd"/>
      <w:r w:rsidR="002404B1" w:rsidRPr="008F4CE7">
        <w:rPr>
          <w:spacing w:val="-3"/>
        </w:rPr>
        <w:t xml:space="preserve"> </w:t>
      </w:r>
      <w:r w:rsidR="00972A8F" w:rsidRPr="008F4CE7">
        <w:t>the full</w:t>
      </w:r>
      <w:r w:rsidR="002404B1" w:rsidRPr="008F4CE7">
        <w:t xml:space="preserve"> range</w:t>
      </w:r>
      <w:r w:rsidR="002404B1" w:rsidRPr="008F4CE7">
        <w:rPr>
          <w:spacing w:val="-3"/>
        </w:rPr>
        <w:t xml:space="preserve"> </w:t>
      </w:r>
      <w:r w:rsidR="002404B1" w:rsidRPr="008F4CE7">
        <w:t>of</w:t>
      </w:r>
      <w:r w:rsidR="002404B1" w:rsidRPr="008F4CE7">
        <w:rPr>
          <w:spacing w:val="-3"/>
        </w:rPr>
        <w:t xml:space="preserve"> </w:t>
      </w:r>
      <w:r w:rsidR="002404B1" w:rsidRPr="008F4CE7">
        <w:t>colors and</w:t>
      </w:r>
      <w:r w:rsidR="002404B1" w:rsidRPr="008F4CE7">
        <w:rPr>
          <w:spacing w:val="-6"/>
        </w:rPr>
        <w:t xml:space="preserve"> </w:t>
      </w:r>
      <w:r w:rsidR="002404B1" w:rsidRPr="008F4CE7">
        <w:t>finishes</w:t>
      </w:r>
      <w:r w:rsidR="002404B1" w:rsidRPr="008F4CE7">
        <w:rPr>
          <w:spacing w:val="-3"/>
        </w:rPr>
        <w:t xml:space="preserve"> </w:t>
      </w:r>
      <w:r w:rsidR="002404B1" w:rsidRPr="008F4CE7">
        <w:rPr>
          <w:spacing w:val="-2"/>
        </w:rPr>
        <w:t>available.</w:t>
      </w:r>
    </w:p>
    <w:p w14:paraId="09C7BD5F" w14:textId="0DA06F1D" w:rsidR="002404B1" w:rsidRPr="008F4CE7" w:rsidRDefault="00A02644" w:rsidP="002404B1">
      <w:pPr>
        <w:pStyle w:val="PR2"/>
      </w:pPr>
      <w:r w:rsidRPr="008F4CE7">
        <w:t>F</w:t>
      </w:r>
      <w:r w:rsidR="002404B1" w:rsidRPr="008F4CE7">
        <w:t xml:space="preserve">inishes </w:t>
      </w:r>
      <w:r w:rsidRPr="008F4CE7">
        <w:t>I</w:t>
      </w:r>
      <w:r w:rsidR="002404B1" w:rsidRPr="008F4CE7">
        <w:t>nvolv</w:t>
      </w:r>
      <w:r w:rsidRPr="008F4CE7">
        <w:t>ing</w:t>
      </w:r>
      <w:r w:rsidR="002404B1" w:rsidRPr="008F4CE7">
        <w:t xml:space="preserve"> </w:t>
      </w:r>
      <w:r w:rsidRPr="008F4CE7">
        <w:t>N</w:t>
      </w:r>
      <w:r w:rsidR="002404B1" w:rsidRPr="008F4CE7">
        <w:t>ormal</w:t>
      </w:r>
      <w:r w:rsidR="002404B1" w:rsidRPr="008F4CE7">
        <w:rPr>
          <w:spacing w:val="-5"/>
        </w:rPr>
        <w:t xml:space="preserve"> </w:t>
      </w:r>
      <w:r w:rsidRPr="008F4CE7">
        <w:t>C</w:t>
      </w:r>
      <w:r w:rsidR="002404B1" w:rsidRPr="008F4CE7">
        <w:t xml:space="preserve">olor </w:t>
      </w:r>
      <w:r w:rsidR="00E47456" w:rsidRPr="008F4CE7">
        <w:t>V</w:t>
      </w:r>
      <w:r w:rsidR="002404B1" w:rsidRPr="008F4CE7">
        <w:t>ariations</w:t>
      </w:r>
      <w:r w:rsidR="00E70CE1">
        <w:t xml:space="preserve">:  </w:t>
      </w:r>
      <w:r w:rsidRPr="008F4CE7">
        <w:t>I</w:t>
      </w:r>
      <w:r w:rsidR="002404B1" w:rsidRPr="008F4CE7">
        <w:t>nclude</w:t>
      </w:r>
      <w:r w:rsidR="002404B1" w:rsidRPr="008F4CE7">
        <w:rPr>
          <w:spacing w:val="-5"/>
        </w:rPr>
        <w:t xml:space="preserve"> </w:t>
      </w:r>
      <w:r w:rsidR="002404B1" w:rsidRPr="008F4CE7">
        <w:t>samples showing the</w:t>
      </w:r>
      <w:r w:rsidR="002404B1" w:rsidRPr="008F4CE7">
        <w:rPr>
          <w:spacing w:val="-5"/>
        </w:rPr>
        <w:t xml:space="preserve"> </w:t>
      </w:r>
      <w:r w:rsidR="00972A8F" w:rsidRPr="008F4CE7">
        <w:t>full</w:t>
      </w:r>
      <w:r w:rsidR="002404B1" w:rsidRPr="008F4CE7">
        <w:t xml:space="preserve"> range of</w:t>
      </w:r>
      <w:r w:rsidR="002404B1" w:rsidRPr="008F4CE7">
        <w:rPr>
          <w:spacing w:val="-5"/>
        </w:rPr>
        <w:t xml:space="preserve"> </w:t>
      </w:r>
      <w:r w:rsidR="002404B1" w:rsidRPr="008F4CE7">
        <w:t xml:space="preserve">variations </w:t>
      </w:r>
      <w:r w:rsidR="002404B1" w:rsidRPr="008F4CE7">
        <w:rPr>
          <w:spacing w:val="-2"/>
        </w:rPr>
        <w:t>expected.</w:t>
      </w:r>
    </w:p>
    <w:p w14:paraId="1D3BF7C8" w14:textId="1316F9E5" w:rsidR="002404B1" w:rsidRPr="008F4CE7" w:rsidRDefault="006E41F8" w:rsidP="00B8657D">
      <w:pPr>
        <w:pStyle w:val="PR2"/>
      </w:pPr>
      <w:r w:rsidRPr="008F4CE7">
        <w:t>Exposed Sealants</w:t>
      </w:r>
      <w:r w:rsidR="00E70CE1">
        <w:t xml:space="preserve">:  </w:t>
      </w:r>
      <w:r w:rsidRPr="008F4CE7">
        <w:t xml:space="preserve">Each type and color required. Install joint sealants in </w:t>
      </w:r>
      <w:r w:rsidR="00B501BA" w:rsidRPr="008F4CE7">
        <w:t>1/2</w:t>
      </w:r>
      <w:r w:rsidR="00B501BA">
        <w:t xml:space="preserve"> </w:t>
      </w:r>
      <w:r w:rsidRPr="008F4CE7">
        <w:t>inch</w:t>
      </w:r>
      <w:r w:rsidR="00B501BA">
        <w:t xml:space="preserve"> [1</w:t>
      </w:r>
      <w:r w:rsidR="0049244D">
        <w:t>2.</w:t>
      </w:r>
      <w:r w:rsidR="00B501BA">
        <w:t xml:space="preserve">7 </w:t>
      </w:r>
      <w:r w:rsidR="0049244D">
        <w:t>m</w:t>
      </w:r>
      <w:r w:rsidR="00B501BA">
        <w:t xml:space="preserve">m] </w:t>
      </w:r>
      <w:r w:rsidRPr="008F4CE7">
        <w:t>wide joints formed between two 6</w:t>
      </w:r>
      <w:r w:rsidR="00B501BA">
        <w:t xml:space="preserve"> inch </w:t>
      </w:r>
      <w:r w:rsidR="0049244D">
        <w:t xml:space="preserve">[152.4 mm] </w:t>
      </w:r>
      <w:r w:rsidR="00B501BA">
        <w:t>long s</w:t>
      </w:r>
      <w:r w:rsidRPr="008F4CE7">
        <w:t>trips of material matching the appearance of metal panels adjacent to joint sealants.</w:t>
      </w:r>
    </w:p>
    <w:p w14:paraId="68AAC6FF" w14:textId="382FD17B" w:rsidR="001A4C4F" w:rsidRPr="008F4CE7" w:rsidRDefault="001A4C4F" w:rsidP="001A4C4F">
      <w:pPr>
        <w:pStyle w:val="PR1"/>
      </w:pPr>
      <w:r w:rsidRPr="008F4CE7">
        <w:t>Product Test Reports</w:t>
      </w:r>
      <w:r w:rsidR="00E70CE1">
        <w:t xml:space="preserve">:  </w:t>
      </w:r>
      <w:r w:rsidRPr="008F4CE7">
        <w:t xml:space="preserve">For each product, tests </w:t>
      </w:r>
      <w:r w:rsidR="00972A8F">
        <w:t>a</w:t>
      </w:r>
      <w:r w:rsidR="00A4447D">
        <w:t xml:space="preserve">re to be </w:t>
      </w:r>
      <w:r w:rsidRPr="008F4CE7">
        <w:t>performed by a qualified testing agency.</w:t>
      </w:r>
    </w:p>
    <w:p w14:paraId="7E06B5AE" w14:textId="2479F8DA" w:rsidR="00AC65E4" w:rsidRPr="00AB4F14" w:rsidRDefault="00205B39" w:rsidP="00205B39">
      <w:pPr>
        <w:pStyle w:val="SpecNote"/>
        <w:rPr>
          <w:rFonts w:cs="Times New Roman"/>
          <w:b/>
        </w:rPr>
      </w:pPr>
      <w:r>
        <w:t xml:space="preserve">ENGAGE BP SPEC NOTE: </w:t>
      </w:r>
      <w:r w:rsidR="00AC65E4" w:rsidRPr="00AB4F14">
        <w:t xml:space="preserve">When project is pursuing a sustainable rating system, retain Sustainable Design Submittal paragraph and edit to correspond to the specific Project requirements.  Modify based on rating system being pursued.  </w:t>
      </w:r>
    </w:p>
    <w:p w14:paraId="24131E59" w14:textId="3DEF03C9" w:rsidR="00167C36" w:rsidRPr="008F4CE7" w:rsidRDefault="00167C36" w:rsidP="00167C36">
      <w:pPr>
        <w:pStyle w:val="PR1"/>
      </w:pPr>
      <w:r w:rsidRPr="008F4CE7">
        <w:t xml:space="preserve">LEED </w:t>
      </w:r>
      <w:r w:rsidR="0049244D">
        <w:t xml:space="preserve">v4.1 </w:t>
      </w:r>
      <w:r w:rsidRPr="008F4CE7">
        <w:t>Submittals</w:t>
      </w:r>
      <w:r w:rsidR="00E70CE1">
        <w:t xml:space="preserve">:  </w:t>
      </w:r>
      <w:r w:rsidRPr="008F4CE7">
        <w:t>Provide documentation of how the requirements of Credit will be met:</w:t>
      </w:r>
    </w:p>
    <w:p w14:paraId="0C7FF32F" w14:textId="69BC0893" w:rsidR="00167C36" w:rsidRPr="008F4CE7" w:rsidRDefault="00167C36" w:rsidP="00167C36">
      <w:pPr>
        <w:pStyle w:val="PR2"/>
      </w:pPr>
      <w:r w:rsidRPr="008F4CE7">
        <w:t>Product Data for Credit MR 2.1 and 2.2</w:t>
      </w:r>
      <w:r w:rsidR="00E70CE1">
        <w:t xml:space="preserve">:  </w:t>
      </w:r>
      <w:r w:rsidRPr="008F4CE7">
        <w:t>For products being recycled, documentation of total weight of project waste diverted from landfill.</w:t>
      </w:r>
    </w:p>
    <w:p w14:paraId="23A1040E" w14:textId="1B3945C1" w:rsidR="00167C36" w:rsidRPr="008F4CE7" w:rsidRDefault="00167C36" w:rsidP="00167C36">
      <w:pPr>
        <w:pStyle w:val="PR2"/>
      </w:pPr>
      <w:r w:rsidRPr="008F4CE7">
        <w:t>Product Data for Credit MR 4.1 and MR 4.2</w:t>
      </w:r>
      <w:r w:rsidR="00E70CE1">
        <w:t xml:space="preserve">:  </w:t>
      </w:r>
      <w:r w:rsidRPr="008F4CE7">
        <w:t xml:space="preserve">For products </w:t>
      </w:r>
      <w:r w:rsidR="00A4447D" w:rsidRPr="008F4CE7">
        <w:t>that have</w:t>
      </w:r>
      <w:r w:rsidRPr="008F4CE7">
        <w:t xml:space="preserve"> recycled content, documentation </w:t>
      </w:r>
      <w:proofErr w:type="gramStart"/>
      <w:r w:rsidRPr="008F4CE7">
        <w:t>including</w:t>
      </w:r>
      <w:proofErr w:type="gramEnd"/>
      <w:r w:rsidRPr="008F4CE7">
        <w:t xml:space="preserve"> percentages by weight of post-consumer and pre-consumer recycled </w:t>
      </w:r>
      <w:r w:rsidR="00A4447D" w:rsidRPr="008F4CE7">
        <w:t>content.</w:t>
      </w:r>
    </w:p>
    <w:p w14:paraId="7325467A" w14:textId="77777777" w:rsidR="00167C36" w:rsidRPr="008F4CE7" w:rsidRDefault="00167C36" w:rsidP="00167C36">
      <w:pPr>
        <w:pStyle w:val="PR2"/>
      </w:pPr>
      <w:r w:rsidRPr="008F4CE7">
        <w:t>Include statement indicating costs for each product having recycled content.</w:t>
      </w:r>
    </w:p>
    <w:p w14:paraId="780DBBC4" w14:textId="20E6B9F1" w:rsidR="00167C36" w:rsidRPr="008F4CE7" w:rsidRDefault="00167C36" w:rsidP="00167C36">
      <w:pPr>
        <w:pStyle w:val="PR2"/>
      </w:pPr>
      <w:r w:rsidRPr="008F4CE7">
        <w:t>Product Data for Credit MR 5.1 and Credit MR 5.2</w:t>
      </w:r>
      <w:r w:rsidR="00E70CE1">
        <w:t xml:space="preserve">:  </w:t>
      </w:r>
      <w:r w:rsidRPr="008F4CE7">
        <w:t>Submit data, including location and distance from Project of Material</w:t>
      </w:r>
      <w:r w:rsidR="00E70CE1">
        <w:t xml:space="preserve">:  </w:t>
      </w:r>
      <w:r w:rsidRPr="008F4CE7">
        <w:t>manufacturer and point of extraction, harvest, or recovery for main raw material.</w:t>
      </w:r>
    </w:p>
    <w:p w14:paraId="41E93B60" w14:textId="720138DF" w:rsidR="00167C36" w:rsidRPr="008F4CE7" w:rsidRDefault="00167C36" w:rsidP="00167C36">
      <w:pPr>
        <w:pStyle w:val="PR2"/>
      </w:pPr>
      <w:r w:rsidRPr="008F4CE7">
        <w:t>Include statement indicating cost for each regional Material</w:t>
      </w:r>
      <w:r w:rsidR="00E70CE1">
        <w:t xml:space="preserve">:  </w:t>
      </w:r>
      <w:r w:rsidRPr="008F4CE7">
        <w:t>and the fraction by weight that is considered regional.</w:t>
      </w:r>
    </w:p>
    <w:p w14:paraId="209D6303" w14:textId="77777777" w:rsidR="002404B1" w:rsidRPr="008F4CE7" w:rsidRDefault="002404B1" w:rsidP="009E3A69">
      <w:pPr>
        <w:pStyle w:val="ART"/>
      </w:pPr>
      <w:bookmarkStart w:id="0" w:name="_Hlk158272511"/>
      <w:r w:rsidRPr="008F4CE7">
        <w:t>QUALITY</w:t>
      </w:r>
      <w:r w:rsidRPr="008F4CE7">
        <w:rPr>
          <w:spacing w:val="-6"/>
        </w:rPr>
        <w:t xml:space="preserve"> </w:t>
      </w:r>
      <w:r w:rsidRPr="008F4CE7">
        <w:t>ASSURANCE</w:t>
      </w:r>
    </w:p>
    <w:p w14:paraId="50EC3C23" w14:textId="77777777" w:rsidR="002404B1" w:rsidRPr="008F4CE7" w:rsidRDefault="002404B1" w:rsidP="002404B1">
      <w:pPr>
        <w:pStyle w:val="PR1"/>
      </w:pPr>
      <w:r w:rsidRPr="008F4CE7">
        <w:t>Qualifications:</w:t>
      </w:r>
    </w:p>
    <w:p w14:paraId="2CFF3B7A" w14:textId="2E351430" w:rsidR="004F1ABA" w:rsidRPr="008F4CE7" w:rsidRDefault="004F1ABA" w:rsidP="004F1ABA">
      <w:pPr>
        <w:pStyle w:val="PR2"/>
      </w:pPr>
      <w:r w:rsidRPr="008F4CE7">
        <w:t>Installer Qualifications</w:t>
      </w:r>
      <w:r w:rsidR="00E70CE1">
        <w:t xml:space="preserve">:  </w:t>
      </w:r>
      <w:r w:rsidRPr="008F4CE7">
        <w:t>An employe</w:t>
      </w:r>
      <w:r w:rsidR="0049244D">
        <w:t>e</w:t>
      </w:r>
      <w:r w:rsidRPr="008F4CE7">
        <w:t xml:space="preserve"> of workers trained and approved by manufacturer.</w:t>
      </w:r>
    </w:p>
    <w:p w14:paraId="569977D5" w14:textId="77777777" w:rsidR="004F1ABA" w:rsidRPr="008F4CE7" w:rsidRDefault="004F1ABA" w:rsidP="004F1ABA">
      <w:pPr>
        <w:pStyle w:val="PR3"/>
      </w:pPr>
      <w:r w:rsidRPr="008F4CE7">
        <w:t>A</w:t>
      </w:r>
      <w:r w:rsidRPr="008F4CE7">
        <w:rPr>
          <w:spacing w:val="-3"/>
        </w:rPr>
        <w:t xml:space="preserve"> </w:t>
      </w:r>
      <w:r w:rsidRPr="008F4CE7">
        <w:t>minimum</w:t>
      </w:r>
      <w:r w:rsidRPr="008F4CE7">
        <w:rPr>
          <w:spacing w:val="-2"/>
        </w:rPr>
        <w:t xml:space="preserve"> </w:t>
      </w:r>
      <w:r w:rsidRPr="008F4CE7">
        <w:t>of</w:t>
      </w:r>
      <w:r w:rsidRPr="008F4CE7">
        <w:rPr>
          <w:spacing w:val="-3"/>
        </w:rPr>
        <w:t xml:space="preserve"> </w:t>
      </w:r>
      <w:r w:rsidRPr="008F4CE7">
        <w:t>5</w:t>
      </w:r>
      <w:r w:rsidRPr="008F4CE7">
        <w:rPr>
          <w:spacing w:val="-3"/>
        </w:rPr>
        <w:t xml:space="preserve"> </w:t>
      </w:r>
      <w:r w:rsidRPr="008F4CE7">
        <w:t>years</w:t>
      </w:r>
      <w:r w:rsidRPr="008F4CE7">
        <w:rPr>
          <w:spacing w:val="-3"/>
        </w:rPr>
        <w:t xml:space="preserve"> </w:t>
      </w:r>
      <w:r w:rsidRPr="008F4CE7">
        <w:t>of</w:t>
      </w:r>
      <w:r w:rsidRPr="008F4CE7">
        <w:rPr>
          <w:spacing w:val="-3"/>
        </w:rPr>
        <w:t xml:space="preserve"> </w:t>
      </w:r>
      <w:r w:rsidRPr="008F4CE7">
        <w:t>experience,</w:t>
      </w:r>
      <w:r w:rsidRPr="008F4CE7">
        <w:rPr>
          <w:spacing w:val="-3"/>
        </w:rPr>
        <w:t xml:space="preserve"> </w:t>
      </w:r>
      <w:r w:rsidRPr="008F4CE7">
        <w:t>and</w:t>
      </w:r>
      <w:r w:rsidRPr="008F4CE7">
        <w:rPr>
          <w:spacing w:val="-3"/>
        </w:rPr>
        <w:t xml:space="preserve"> </w:t>
      </w:r>
      <w:r w:rsidRPr="008F4CE7">
        <w:t>has</w:t>
      </w:r>
      <w:r w:rsidRPr="008F4CE7">
        <w:rPr>
          <w:spacing w:val="-3"/>
        </w:rPr>
        <w:t xml:space="preserve"> </w:t>
      </w:r>
      <w:r w:rsidRPr="008F4CE7">
        <w:t>completed</w:t>
      </w:r>
      <w:r w:rsidRPr="008F4CE7">
        <w:rPr>
          <w:spacing w:val="-3"/>
        </w:rPr>
        <w:t xml:space="preserve"> </w:t>
      </w:r>
      <w:r w:rsidRPr="008F4CE7">
        <w:t>systems similar in material, design, and extent to that indicated for the Project and with record of successful performance.</w:t>
      </w:r>
    </w:p>
    <w:p w14:paraId="42EA7DA2" w14:textId="74065B18" w:rsidR="00BE4070" w:rsidRPr="008F4CE7" w:rsidRDefault="00BE4070" w:rsidP="00BE4070">
      <w:pPr>
        <w:pStyle w:val="PR3"/>
      </w:pPr>
      <w:r w:rsidRPr="008F4CE7">
        <w:t>Installer's Responsibilities</w:t>
      </w:r>
      <w:r w:rsidR="00E70CE1">
        <w:t xml:space="preserve">:  </w:t>
      </w:r>
      <w:r w:rsidRPr="008F4CE7">
        <w:t>Include fabricating and installing metal panel assemblies and providing professional engineering services needed to assume engineering responsibility.</w:t>
      </w:r>
    </w:p>
    <w:p w14:paraId="35AB6734" w14:textId="16CB70DC" w:rsidR="00012F94" w:rsidRPr="008F4CE7" w:rsidRDefault="00012F94" w:rsidP="00012F94">
      <w:pPr>
        <w:pStyle w:val="PR1"/>
      </w:pPr>
      <w:r w:rsidRPr="008F4CE7">
        <w:t>Regulatory Requirements</w:t>
      </w:r>
      <w:r w:rsidR="00E70CE1">
        <w:t xml:space="preserve">:  </w:t>
      </w:r>
      <w:r w:rsidRPr="008F4CE7">
        <w:t xml:space="preserve">Comply with applicable requirements of the laws, codes, ordinances, and regulations of Federal, State, and local authorities having jurisdiction. </w:t>
      </w:r>
    </w:p>
    <w:p w14:paraId="0BA2F476" w14:textId="77777777" w:rsidR="00012F94" w:rsidRPr="008F4CE7" w:rsidRDefault="00012F94" w:rsidP="00012F94">
      <w:pPr>
        <w:pStyle w:val="PR2"/>
      </w:pPr>
      <w:r w:rsidRPr="008F4CE7">
        <w:t>Obtain necessary approvals from such authorities.</w:t>
      </w:r>
    </w:p>
    <w:p w14:paraId="484CD5FD" w14:textId="4DCA5860" w:rsidR="00555697" w:rsidRPr="008F4CE7" w:rsidRDefault="00555697" w:rsidP="00555697">
      <w:pPr>
        <w:pStyle w:val="PR1"/>
      </w:pPr>
      <w:r w:rsidRPr="008F4CE7">
        <w:t>Source Limitations</w:t>
      </w:r>
      <w:r w:rsidR="00E70CE1">
        <w:t xml:space="preserve">:  </w:t>
      </w:r>
      <w:r w:rsidRPr="008F4CE7">
        <w:t>Obtain each type of siding through one source from a single manufacturer.</w:t>
      </w:r>
    </w:p>
    <w:p w14:paraId="13B36F84" w14:textId="0B80670F" w:rsidR="007B62D5" w:rsidRPr="008F4CE7" w:rsidRDefault="002404B1" w:rsidP="00194108">
      <w:pPr>
        <w:pStyle w:val="PR1"/>
      </w:pPr>
      <w:r w:rsidRPr="008F4CE7">
        <w:lastRenderedPageBreak/>
        <w:t>Mock-Ups</w:t>
      </w:r>
      <w:r w:rsidR="006F2F36">
        <w:t>:</w:t>
      </w:r>
      <w:r w:rsidR="006F2F36" w:rsidRPr="006F2F36">
        <w:t xml:space="preserve"> </w:t>
      </w:r>
      <w:r w:rsidR="006F2F36">
        <w:t>Build mockups to verify selections made and to demonstrate aesthetic effects and to set quality standards for fabrication and installation.</w:t>
      </w:r>
    </w:p>
    <w:p w14:paraId="5617ABE2" w14:textId="04A055E6" w:rsidR="007B62D5" w:rsidRPr="008F4CE7" w:rsidRDefault="007B62D5" w:rsidP="007B62D5">
      <w:pPr>
        <w:pStyle w:val="PR2"/>
      </w:pPr>
      <w:r w:rsidRPr="008F4CE7">
        <w:t xml:space="preserve">Demonstrate prepared substrate, support/attachment framing, </w:t>
      </w:r>
      <w:r w:rsidR="006D3E36" w:rsidRPr="008F4CE7">
        <w:t>siding</w:t>
      </w:r>
      <w:r w:rsidRPr="008F4CE7">
        <w:t xml:space="preserve"> façade, exterior finishes, and aesthetic appearance. </w:t>
      </w:r>
    </w:p>
    <w:p w14:paraId="6529E699" w14:textId="77777777" w:rsidR="007B62D5" w:rsidRPr="008F4CE7" w:rsidRDefault="007B62D5" w:rsidP="007B62D5">
      <w:pPr>
        <w:pStyle w:val="PR2"/>
      </w:pPr>
      <w:r w:rsidRPr="008F4CE7">
        <w:t xml:space="preserve">Confirm mock-up conforms with manufacturer’s instructions and provisions of contract documents. </w:t>
      </w:r>
    </w:p>
    <w:p w14:paraId="13807232" w14:textId="2CBF417B" w:rsidR="007B62D5" w:rsidRPr="008F4CE7" w:rsidRDefault="007B62D5" w:rsidP="007B62D5">
      <w:pPr>
        <w:pStyle w:val="PR2"/>
      </w:pPr>
      <w:r w:rsidRPr="008F4CE7">
        <w:t xml:space="preserve">To be accepted in writing </w:t>
      </w:r>
      <w:r w:rsidRPr="006F2F36">
        <w:t xml:space="preserve">by </w:t>
      </w:r>
      <w:r w:rsidR="006F2F36" w:rsidRPr="006F2F36">
        <w:t xml:space="preserve">architect or general contractor </w:t>
      </w:r>
      <w:r w:rsidRPr="008F4CE7">
        <w:t>before commencement of work.</w:t>
      </w:r>
    </w:p>
    <w:bookmarkEnd w:id="0"/>
    <w:p w14:paraId="7C4EFA6C" w14:textId="77777777" w:rsidR="002404B1" w:rsidRPr="008F4CE7" w:rsidRDefault="002404B1" w:rsidP="00212589">
      <w:pPr>
        <w:pStyle w:val="ART"/>
        <w:keepNext/>
      </w:pPr>
      <w:r w:rsidRPr="008F4CE7">
        <w:t>DELIVERY,</w:t>
      </w:r>
      <w:r w:rsidRPr="008F4CE7">
        <w:rPr>
          <w:spacing w:val="-5"/>
        </w:rPr>
        <w:t xml:space="preserve"> </w:t>
      </w:r>
      <w:r w:rsidRPr="008F4CE7">
        <w:t>STORAGE,</w:t>
      </w:r>
      <w:r w:rsidRPr="008F4CE7">
        <w:rPr>
          <w:spacing w:val="-5"/>
        </w:rPr>
        <w:t xml:space="preserve"> </w:t>
      </w:r>
      <w:r w:rsidRPr="008F4CE7">
        <w:t>AND</w:t>
      </w:r>
      <w:r w:rsidRPr="008F4CE7">
        <w:rPr>
          <w:spacing w:val="-5"/>
        </w:rPr>
        <w:t xml:space="preserve"> </w:t>
      </w:r>
      <w:r w:rsidRPr="008F4CE7">
        <w:rPr>
          <w:spacing w:val="-2"/>
        </w:rPr>
        <w:t>HANDLING</w:t>
      </w:r>
    </w:p>
    <w:p w14:paraId="7CE9F200" w14:textId="77777777" w:rsidR="002404B1" w:rsidRPr="008F4CE7" w:rsidRDefault="002404B1" w:rsidP="00212589">
      <w:pPr>
        <w:pStyle w:val="PR1"/>
        <w:keepNext/>
      </w:pPr>
      <w:r w:rsidRPr="008F4CE7">
        <w:t>Deliver</w:t>
      </w:r>
      <w:r w:rsidRPr="008F4CE7">
        <w:rPr>
          <w:spacing w:val="-3"/>
        </w:rPr>
        <w:t xml:space="preserve"> </w:t>
      </w:r>
      <w:r w:rsidRPr="008F4CE7">
        <w:t>materials</w:t>
      </w:r>
      <w:r w:rsidRPr="008F4CE7">
        <w:rPr>
          <w:spacing w:val="-3"/>
        </w:rPr>
        <w:t xml:space="preserve"> </w:t>
      </w:r>
      <w:r w:rsidRPr="008F4CE7">
        <w:t>to</w:t>
      </w:r>
      <w:r w:rsidRPr="008F4CE7">
        <w:rPr>
          <w:spacing w:val="-3"/>
        </w:rPr>
        <w:t xml:space="preserve"> </w:t>
      </w:r>
      <w:r w:rsidRPr="008F4CE7">
        <w:t>the</w:t>
      </w:r>
      <w:r w:rsidRPr="008F4CE7">
        <w:rPr>
          <w:spacing w:val="-3"/>
        </w:rPr>
        <w:t xml:space="preserve"> </w:t>
      </w:r>
      <w:r w:rsidRPr="008F4CE7">
        <w:t>project</w:t>
      </w:r>
      <w:r w:rsidRPr="008F4CE7">
        <w:rPr>
          <w:spacing w:val="-3"/>
        </w:rPr>
        <w:t xml:space="preserve"> </w:t>
      </w:r>
      <w:r w:rsidRPr="008F4CE7">
        <w:t>site</w:t>
      </w:r>
      <w:r w:rsidRPr="008F4CE7">
        <w:rPr>
          <w:spacing w:val="-3"/>
        </w:rPr>
        <w:t xml:space="preserve"> </w:t>
      </w:r>
      <w:r w:rsidRPr="008F4CE7">
        <w:t>in</w:t>
      </w:r>
      <w:r w:rsidRPr="008F4CE7">
        <w:rPr>
          <w:spacing w:val="-3"/>
        </w:rPr>
        <w:t xml:space="preserve"> </w:t>
      </w:r>
      <w:r w:rsidRPr="008F4CE7">
        <w:t>Supplier’s</w:t>
      </w:r>
      <w:r w:rsidRPr="008F4CE7">
        <w:rPr>
          <w:spacing w:val="-3"/>
        </w:rPr>
        <w:t xml:space="preserve"> </w:t>
      </w:r>
      <w:r w:rsidRPr="008F4CE7">
        <w:t>or</w:t>
      </w:r>
      <w:r w:rsidRPr="008F4CE7">
        <w:rPr>
          <w:spacing w:val="-3"/>
        </w:rPr>
        <w:t xml:space="preserve"> </w:t>
      </w:r>
      <w:r w:rsidRPr="008F4CE7">
        <w:t>Manufacturer’s</w:t>
      </w:r>
      <w:r w:rsidRPr="008F4CE7">
        <w:rPr>
          <w:spacing w:val="-3"/>
        </w:rPr>
        <w:t xml:space="preserve"> </w:t>
      </w:r>
      <w:r w:rsidRPr="008F4CE7">
        <w:t>original</w:t>
      </w:r>
      <w:r w:rsidRPr="008F4CE7">
        <w:rPr>
          <w:spacing w:val="-3"/>
        </w:rPr>
        <w:t xml:space="preserve"> </w:t>
      </w:r>
      <w:r w:rsidRPr="008F4CE7">
        <w:t>wrappings</w:t>
      </w:r>
      <w:r w:rsidRPr="008F4CE7">
        <w:rPr>
          <w:spacing w:val="-3"/>
        </w:rPr>
        <w:t xml:space="preserve"> </w:t>
      </w:r>
      <w:r w:rsidRPr="008F4CE7">
        <w:t>and</w:t>
      </w:r>
      <w:r w:rsidRPr="008F4CE7">
        <w:rPr>
          <w:spacing w:val="-3"/>
        </w:rPr>
        <w:t xml:space="preserve"> </w:t>
      </w:r>
      <w:r w:rsidRPr="008F4CE7">
        <w:t>containers,</w:t>
      </w:r>
      <w:r w:rsidRPr="008F4CE7">
        <w:rPr>
          <w:spacing w:val="-3"/>
        </w:rPr>
        <w:t xml:space="preserve"> </w:t>
      </w:r>
      <w:r w:rsidRPr="008F4CE7">
        <w:t>labeled</w:t>
      </w:r>
      <w:r w:rsidRPr="008F4CE7">
        <w:rPr>
          <w:spacing w:val="-3"/>
        </w:rPr>
        <w:t xml:space="preserve"> </w:t>
      </w:r>
      <w:r w:rsidRPr="008F4CE7">
        <w:t>with</w:t>
      </w:r>
      <w:r w:rsidRPr="008F4CE7">
        <w:rPr>
          <w:spacing w:val="-3"/>
        </w:rPr>
        <w:t xml:space="preserve"> </w:t>
      </w:r>
      <w:r w:rsidRPr="008F4CE7">
        <w:t>Supplier’s</w:t>
      </w:r>
      <w:r w:rsidRPr="008F4CE7">
        <w:rPr>
          <w:spacing w:val="-3"/>
        </w:rPr>
        <w:t xml:space="preserve"> </w:t>
      </w:r>
      <w:r w:rsidRPr="008F4CE7">
        <w:t>or Manufacturer’s name, material or product brand name, and lot number, if any.</w:t>
      </w:r>
    </w:p>
    <w:p w14:paraId="0ED990CF" w14:textId="78F773D1" w:rsidR="0053120D" w:rsidRPr="008F4CE7" w:rsidRDefault="002404B1" w:rsidP="00906445">
      <w:pPr>
        <w:pStyle w:val="PR2"/>
      </w:pPr>
      <w:r w:rsidRPr="008F4CE7">
        <w:t>Deliver</w:t>
      </w:r>
      <w:r w:rsidRPr="008F4CE7">
        <w:rPr>
          <w:spacing w:val="-2"/>
        </w:rPr>
        <w:t xml:space="preserve"> </w:t>
      </w:r>
      <w:r w:rsidRPr="008F4CE7">
        <w:t>aluminum</w:t>
      </w:r>
      <w:r w:rsidRPr="008F4CE7">
        <w:rPr>
          <w:spacing w:val="-1"/>
        </w:rPr>
        <w:t xml:space="preserve"> </w:t>
      </w:r>
      <w:r w:rsidRPr="008F4CE7">
        <w:t>plank</w:t>
      </w:r>
      <w:r w:rsidRPr="008F4CE7">
        <w:rPr>
          <w:spacing w:val="-2"/>
        </w:rPr>
        <w:t xml:space="preserve"> </w:t>
      </w:r>
      <w:r w:rsidRPr="008F4CE7">
        <w:t>siding,</w:t>
      </w:r>
      <w:r w:rsidRPr="008F4CE7">
        <w:rPr>
          <w:spacing w:val="-2"/>
        </w:rPr>
        <w:t xml:space="preserve"> </w:t>
      </w:r>
      <w:r w:rsidRPr="008F4CE7">
        <w:t>and</w:t>
      </w:r>
      <w:r w:rsidRPr="008F4CE7">
        <w:rPr>
          <w:spacing w:val="-2"/>
        </w:rPr>
        <w:t xml:space="preserve"> </w:t>
      </w:r>
      <w:r w:rsidRPr="008F4CE7">
        <w:t>other</w:t>
      </w:r>
      <w:r w:rsidRPr="008F4CE7">
        <w:rPr>
          <w:spacing w:val="-2"/>
        </w:rPr>
        <w:t xml:space="preserve"> </w:t>
      </w:r>
      <w:r w:rsidRPr="008F4CE7">
        <w:t>manufactured</w:t>
      </w:r>
      <w:r w:rsidRPr="008F4CE7">
        <w:rPr>
          <w:spacing w:val="-2"/>
        </w:rPr>
        <w:t xml:space="preserve"> </w:t>
      </w:r>
      <w:r w:rsidRPr="008F4CE7">
        <w:t>items</w:t>
      </w:r>
      <w:r w:rsidRPr="008F4CE7">
        <w:rPr>
          <w:spacing w:val="-2"/>
        </w:rPr>
        <w:t xml:space="preserve"> </w:t>
      </w:r>
      <w:r w:rsidR="00906445" w:rsidRPr="008F4CE7">
        <w:t>according to Manufacturer’s instruction</w:t>
      </w:r>
      <w:r w:rsidR="00635234" w:rsidRPr="008F4CE7">
        <w:t>s</w:t>
      </w:r>
      <w:r w:rsidR="00906445" w:rsidRPr="008F4CE7">
        <w:t xml:space="preserve"> </w:t>
      </w:r>
      <w:r w:rsidRPr="008F4CE7">
        <w:t>so</w:t>
      </w:r>
      <w:r w:rsidRPr="008F4CE7">
        <w:rPr>
          <w:spacing w:val="-2"/>
        </w:rPr>
        <w:t xml:space="preserve"> </w:t>
      </w:r>
      <w:r w:rsidRPr="008F4CE7">
        <w:t>as</w:t>
      </w:r>
      <w:r w:rsidRPr="008F4CE7">
        <w:rPr>
          <w:spacing w:val="-2"/>
        </w:rPr>
        <w:t xml:space="preserve"> </w:t>
      </w:r>
      <w:r w:rsidRPr="008F4CE7">
        <w:t>not</w:t>
      </w:r>
      <w:r w:rsidRPr="008F4CE7">
        <w:rPr>
          <w:spacing w:val="-2"/>
        </w:rPr>
        <w:t xml:space="preserve"> </w:t>
      </w:r>
      <w:r w:rsidRPr="008F4CE7">
        <w:t>to</w:t>
      </w:r>
      <w:r w:rsidRPr="008F4CE7">
        <w:rPr>
          <w:spacing w:val="-2"/>
        </w:rPr>
        <w:t xml:space="preserve"> </w:t>
      </w:r>
      <w:r w:rsidRPr="008F4CE7">
        <w:t>be</w:t>
      </w:r>
      <w:r w:rsidRPr="008F4CE7">
        <w:rPr>
          <w:spacing w:val="-2"/>
        </w:rPr>
        <w:t xml:space="preserve"> </w:t>
      </w:r>
      <w:r w:rsidRPr="008F4CE7">
        <w:t>damaged</w:t>
      </w:r>
      <w:r w:rsidRPr="008F4CE7">
        <w:rPr>
          <w:spacing w:val="-2"/>
        </w:rPr>
        <w:t xml:space="preserve"> </w:t>
      </w:r>
      <w:r w:rsidRPr="008F4CE7">
        <w:t>or</w:t>
      </w:r>
      <w:r w:rsidRPr="008F4CE7">
        <w:rPr>
          <w:spacing w:val="-2"/>
        </w:rPr>
        <w:t xml:space="preserve"> </w:t>
      </w:r>
      <w:r w:rsidRPr="008F4CE7">
        <w:t>deformed.</w:t>
      </w:r>
      <w:r w:rsidRPr="008F4CE7">
        <w:rPr>
          <w:spacing w:val="-2"/>
        </w:rPr>
        <w:t xml:space="preserve"> </w:t>
      </w:r>
    </w:p>
    <w:p w14:paraId="35F5D214" w14:textId="43938EC9" w:rsidR="002404B1" w:rsidRPr="008F4CE7" w:rsidRDefault="002404B1" w:rsidP="00906445">
      <w:pPr>
        <w:pStyle w:val="PR2"/>
      </w:pPr>
      <w:r w:rsidRPr="008F4CE7">
        <w:t>Package</w:t>
      </w:r>
      <w:r w:rsidRPr="008F4CE7">
        <w:rPr>
          <w:spacing w:val="-2"/>
        </w:rPr>
        <w:t xml:space="preserve"> </w:t>
      </w:r>
      <w:r w:rsidRPr="008F4CE7">
        <w:t>all materials for protection during transportation and handling.</w:t>
      </w:r>
    </w:p>
    <w:p w14:paraId="0D8B9073" w14:textId="6B323632" w:rsidR="000954DD" w:rsidRPr="008F4CE7" w:rsidRDefault="000954DD" w:rsidP="000954DD">
      <w:pPr>
        <w:pStyle w:val="PR1"/>
      </w:pPr>
      <w:r w:rsidRPr="008F4CE7">
        <w:t>Materials Storage</w:t>
      </w:r>
      <w:r w:rsidR="00E70CE1">
        <w:t xml:space="preserve">:  </w:t>
      </w:r>
      <w:r w:rsidRPr="008F4CE7">
        <w:t>Store in original, undamaged packages and containers, inside a well-ventilated area protected from weather, moisture, soiling, extreme temperatures, and humidity.</w:t>
      </w:r>
    </w:p>
    <w:p w14:paraId="4E0F82C7" w14:textId="559BE716" w:rsidR="002404B1" w:rsidRPr="008F4CE7" w:rsidRDefault="002404B1" w:rsidP="002404B1">
      <w:pPr>
        <w:pStyle w:val="PR2"/>
      </w:pPr>
      <w:r w:rsidRPr="008F4CE7">
        <w:t>Unload</w:t>
      </w:r>
      <w:r w:rsidR="002541E9" w:rsidRPr="008F4CE7">
        <w:t xml:space="preserve"> and </w:t>
      </w:r>
      <w:r w:rsidRPr="008F4CE7">
        <w:t>store aluminum</w:t>
      </w:r>
      <w:r w:rsidRPr="008F4CE7">
        <w:rPr>
          <w:spacing w:val="-3"/>
        </w:rPr>
        <w:t xml:space="preserve"> </w:t>
      </w:r>
      <w:r w:rsidRPr="008F4CE7">
        <w:t>plank siding in a manner to</w:t>
      </w:r>
      <w:r w:rsidRPr="008F4CE7">
        <w:rPr>
          <w:spacing w:val="-3"/>
        </w:rPr>
        <w:t xml:space="preserve"> </w:t>
      </w:r>
      <w:r w:rsidRPr="008F4CE7">
        <w:t xml:space="preserve">prevent bending, warping, twisting, and surface </w:t>
      </w:r>
      <w:r w:rsidRPr="008F4CE7">
        <w:rPr>
          <w:spacing w:val="-2"/>
        </w:rPr>
        <w:t>damage.</w:t>
      </w:r>
    </w:p>
    <w:p w14:paraId="3F359533" w14:textId="5311925E" w:rsidR="003536B7" w:rsidRPr="008F4CE7" w:rsidRDefault="003536B7" w:rsidP="002404B1">
      <w:pPr>
        <w:pStyle w:val="PR2"/>
      </w:pPr>
      <w:r w:rsidRPr="008F4CE7">
        <w:t>A</w:t>
      </w:r>
      <w:r w:rsidR="002404B1" w:rsidRPr="008F4CE7">
        <w:t>luminum</w:t>
      </w:r>
      <w:r w:rsidR="002404B1" w:rsidRPr="008F4CE7">
        <w:rPr>
          <w:spacing w:val="-2"/>
        </w:rPr>
        <w:t xml:space="preserve"> </w:t>
      </w:r>
      <w:r w:rsidRPr="008F4CE7">
        <w:t>P</w:t>
      </w:r>
      <w:r w:rsidR="002404B1" w:rsidRPr="008F4CE7">
        <w:t>lank</w:t>
      </w:r>
      <w:r w:rsidR="002404B1" w:rsidRPr="008F4CE7">
        <w:rPr>
          <w:spacing w:val="-3"/>
        </w:rPr>
        <w:t xml:space="preserve"> </w:t>
      </w:r>
      <w:r w:rsidRPr="008F4CE7">
        <w:rPr>
          <w:spacing w:val="-3"/>
        </w:rPr>
        <w:t>S</w:t>
      </w:r>
      <w:r w:rsidR="002404B1" w:rsidRPr="008F4CE7">
        <w:t>iding</w:t>
      </w:r>
      <w:r w:rsidR="00E70CE1">
        <w:t xml:space="preserve">:  </w:t>
      </w:r>
    </w:p>
    <w:p w14:paraId="3341873B" w14:textId="638124F8" w:rsidR="003536B7" w:rsidRPr="008F4CE7" w:rsidRDefault="003536B7" w:rsidP="003536B7">
      <w:pPr>
        <w:pStyle w:val="PR3"/>
      </w:pPr>
      <w:r w:rsidRPr="008F4CE7">
        <w:t>C</w:t>
      </w:r>
      <w:r w:rsidR="002404B1" w:rsidRPr="008F4CE7">
        <w:t>over</w:t>
      </w:r>
      <w:r w:rsidR="002404B1" w:rsidRPr="008F4CE7">
        <w:rPr>
          <w:spacing w:val="-3"/>
        </w:rPr>
        <w:t xml:space="preserve"> </w:t>
      </w:r>
      <w:r w:rsidR="002404B1" w:rsidRPr="008F4CE7">
        <w:t>with</w:t>
      </w:r>
      <w:r w:rsidR="002404B1" w:rsidRPr="008F4CE7">
        <w:rPr>
          <w:spacing w:val="-3"/>
        </w:rPr>
        <w:t xml:space="preserve"> </w:t>
      </w:r>
      <w:r w:rsidR="002404B1" w:rsidRPr="008F4CE7">
        <w:t>suitable</w:t>
      </w:r>
      <w:r w:rsidR="002404B1" w:rsidRPr="008F4CE7">
        <w:rPr>
          <w:spacing w:val="-3"/>
        </w:rPr>
        <w:t xml:space="preserve"> </w:t>
      </w:r>
      <w:r w:rsidR="002404B1" w:rsidRPr="008F4CE7">
        <w:t>weathertight</w:t>
      </w:r>
      <w:r w:rsidR="002404B1" w:rsidRPr="008F4CE7">
        <w:rPr>
          <w:spacing w:val="-3"/>
        </w:rPr>
        <w:t xml:space="preserve"> </w:t>
      </w:r>
      <w:r w:rsidR="002404B1" w:rsidRPr="008F4CE7">
        <w:t>and ventilated</w:t>
      </w:r>
      <w:r w:rsidR="002404B1" w:rsidRPr="008F4CE7">
        <w:rPr>
          <w:spacing w:val="-3"/>
        </w:rPr>
        <w:t xml:space="preserve"> </w:t>
      </w:r>
      <w:r w:rsidR="002404B1" w:rsidRPr="008F4CE7">
        <w:t>covering.</w:t>
      </w:r>
      <w:r w:rsidR="002404B1" w:rsidRPr="008F4CE7">
        <w:rPr>
          <w:spacing w:val="-3"/>
        </w:rPr>
        <w:t xml:space="preserve"> </w:t>
      </w:r>
    </w:p>
    <w:p w14:paraId="251596CC" w14:textId="77777777" w:rsidR="003536B7" w:rsidRPr="008F4CE7" w:rsidRDefault="003536B7" w:rsidP="003536B7">
      <w:pPr>
        <w:pStyle w:val="PR3"/>
      </w:pPr>
      <w:r w:rsidRPr="008F4CE7">
        <w:t>E</w:t>
      </w:r>
      <w:r w:rsidR="002404B1" w:rsidRPr="008F4CE7">
        <w:t>nsure dryness,</w:t>
      </w:r>
      <w:r w:rsidR="002404B1" w:rsidRPr="008F4CE7">
        <w:rPr>
          <w:spacing w:val="-2"/>
        </w:rPr>
        <w:t xml:space="preserve"> </w:t>
      </w:r>
      <w:r w:rsidR="002404B1" w:rsidRPr="008F4CE7">
        <w:t>with</w:t>
      </w:r>
      <w:r w:rsidR="002404B1" w:rsidRPr="008F4CE7">
        <w:rPr>
          <w:spacing w:val="-2"/>
        </w:rPr>
        <w:t xml:space="preserve"> </w:t>
      </w:r>
      <w:r w:rsidR="002404B1" w:rsidRPr="008F4CE7">
        <w:t>positive</w:t>
      </w:r>
      <w:r w:rsidR="002404B1" w:rsidRPr="008F4CE7">
        <w:rPr>
          <w:spacing w:val="-2"/>
        </w:rPr>
        <w:t xml:space="preserve"> </w:t>
      </w:r>
      <w:r w:rsidR="002404B1" w:rsidRPr="008F4CE7">
        <w:t>slope</w:t>
      </w:r>
      <w:r w:rsidR="002404B1" w:rsidRPr="008F4CE7">
        <w:rPr>
          <w:spacing w:val="-2"/>
        </w:rPr>
        <w:t xml:space="preserve"> </w:t>
      </w:r>
      <w:r w:rsidR="002404B1" w:rsidRPr="008F4CE7">
        <w:t>for</w:t>
      </w:r>
      <w:r w:rsidR="002404B1" w:rsidRPr="008F4CE7">
        <w:rPr>
          <w:spacing w:val="-2"/>
        </w:rPr>
        <w:t xml:space="preserve"> </w:t>
      </w:r>
      <w:r w:rsidR="002404B1" w:rsidRPr="008F4CE7">
        <w:t>drainage</w:t>
      </w:r>
      <w:r w:rsidR="002404B1" w:rsidRPr="008F4CE7">
        <w:rPr>
          <w:spacing w:val="-2"/>
        </w:rPr>
        <w:t xml:space="preserve"> </w:t>
      </w:r>
      <w:r w:rsidR="002404B1" w:rsidRPr="008F4CE7">
        <w:t>of</w:t>
      </w:r>
      <w:r w:rsidR="002404B1" w:rsidRPr="008F4CE7">
        <w:rPr>
          <w:spacing w:val="-2"/>
        </w:rPr>
        <w:t xml:space="preserve"> </w:t>
      </w:r>
      <w:r w:rsidR="002404B1" w:rsidRPr="008F4CE7">
        <w:t>water.</w:t>
      </w:r>
      <w:r w:rsidR="002404B1" w:rsidRPr="008F4CE7">
        <w:rPr>
          <w:spacing w:val="-2"/>
        </w:rPr>
        <w:t xml:space="preserve"> </w:t>
      </w:r>
    </w:p>
    <w:p w14:paraId="63E09DF9" w14:textId="77777777" w:rsidR="003536B7" w:rsidRPr="008F4CE7" w:rsidRDefault="002404B1" w:rsidP="003536B7">
      <w:pPr>
        <w:pStyle w:val="PR3"/>
      </w:pPr>
      <w:r w:rsidRPr="008F4CE7">
        <w:t>Do</w:t>
      </w:r>
      <w:r w:rsidRPr="008F4CE7">
        <w:rPr>
          <w:spacing w:val="-2"/>
        </w:rPr>
        <w:t xml:space="preserve"> </w:t>
      </w:r>
      <w:r w:rsidRPr="008F4CE7">
        <w:t>not</w:t>
      </w:r>
      <w:r w:rsidRPr="008F4CE7">
        <w:rPr>
          <w:spacing w:val="-2"/>
        </w:rPr>
        <w:t xml:space="preserve"> </w:t>
      </w:r>
      <w:r w:rsidRPr="008F4CE7">
        <w:t>store</w:t>
      </w:r>
      <w:r w:rsidRPr="008F4CE7">
        <w:rPr>
          <w:spacing w:val="-2"/>
        </w:rPr>
        <w:t xml:space="preserve"> </w:t>
      </w:r>
      <w:r w:rsidRPr="008F4CE7">
        <w:t>in</w:t>
      </w:r>
      <w:r w:rsidRPr="008F4CE7">
        <w:rPr>
          <w:spacing w:val="-2"/>
        </w:rPr>
        <w:t xml:space="preserve"> </w:t>
      </w:r>
      <w:r w:rsidRPr="008F4CE7">
        <w:t>contact</w:t>
      </w:r>
      <w:r w:rsidRPr="008F4CE7">
        <w:rPr>
          <w:spacing w:val="-2"/>
        </w:rPr>
        <w:t xml:space="preserve"> </w:t>
      </w:r>
      <w:r w:rsidRPr="008F4CE7">
        <w:t>with</w:t>
      </w:r>
      <w:r w:rsidRPr="008F4CE7">
        <w:rPr>
          <w:spacing w:val="-2"/>
        </w:rPr>
        <w:t xml:space="preserve"> </w:t>
      </w:r>
      <w:r w:rsidRPr="008F4CE7">
        <w:t>other</w:t>
      </w:r>
      <w:r w:rsidRPr="008F4CE7">
        <w:rPr>
          <w:spacing w:val="-2"/>
        </w:rPr>
        <w:t xml:space="preserve"> </w:t>
      </w:r>
      <w:r w:rsidRPr="008F4CE7">
        <w:t>materials</w:t>
      </w:r>
      <w:r w:rsidRPr="008F4CE7">
        <w:rPr>
          <w:spacing w:val="-2"/>
        </w:rPr>
        <w:t xml:space="preserve"> </w:t>
      </w:r>
      <w:r w:rsidRPr="008F4CE7">
        <w:t>that</w:t>
      </w:r>
      <w:r w:rsidRPr="008F4CE7">
        <w:rPr>
          <w:spacing w:val="-2"/>
        </w:rPr>
        <w:t xml:space="preserve"> </w:t>
      </w:r>
      <w:r w:rsidRPr="008F4CE7">
        <w:t xml:space="preserve">might cause staining, denting, or other surface damage. </w:t>
      </w:r>
    </w:p>
    <w:p w14:paraId="4418F737" w14:textId="428A252F" w:rsidR="002404B1" w:rsidRPr="008F4CE7" w:rsidRDefault="002404B1" w:rsidP="003536B7">
      <w:pPr>
        <w:pStyle w:val="PR3"/>
      </w:pPr>
      <w:r w:rsidRPr="008F4CE7">
        <w:t xml:space="preserve">Do not allow storage space to exceed 120 </w:t>
      </w:r>
      <w:r w:rsidR="00E70CE1">
        <w:t xml:space="preserve">degrees </w:t>
      </w:r>
      <w:r w:rsidRPr="008F4CE7">
        <w:t xml:space="preserve">F (67 </w:t>
      </w:r>
      <w:r w:rsidR="00E70CE1">
        <w:t xml:space="preserve">degrees </w:t>
      </w:r>
      <w:r w:rsidRPr="008F4CE7">
        <w:t>C).</w:t>
      </w:r>
    </w:p>
    <w:p w14:paraId="274786B2" w14:textId="01350337" w:rsidR="00476491" w:rsidRPr="008F4CE7" w:rsidRDefault="00476491" w:rsidP="00476491">
      <w:pPr>
        <w:pStyle w:val="PR3"/>
      </w:pPr>
      <w:r w:rsidRPr="008F4CE7">
        <w:t>Handling</w:t>
      </w:r>
      <w:r w:rsidR="00E70CE1">
        <w:t xml:space="preserve">:  </w:t>
      </w:r>
      <w:r w:rsidRPr="008F4CE7">
        <w:t>Prevent damage to surfaces, edges</w:t>
      </w:r>
      <w:r w:rsidR="00E70CE1">
        <w:t>,</w:t>
      </w:r>
      <w:r w:rsidRPr="008F4CE7">
        <w:t xml:space="preserve"> and ends of siding. Reject and remove damaged Material</w:t>
      </w:r>
      <w:r w:rsidR="00E70CE1">
        <w:t xml:space="preserve">:  </w:t>
      </w:r>
      <w:r w:rsidRPr="008F4CE7">
        <w:t>from site.</w:t>
      </w:r>
    </w:p>
    <w:p w14:paraId="0CD0DA8A" w14:textId="77777777" w:rsidR="002404B1" w:rsidRPr="008F4CE7" w:rsidRDefault="002404B1" w:rsidP="00DA5CC0">
      <w:pPr>
        <w:pStyle w:val="PR1"/>
      </w:pPr>
      <w:r w:rsidRPr="008F4CE7">
        <w:t>Retain protective</w:t>
      </w:r>
      <w:r w:rsidRPr="008F4CE7">
        <w:rPr>
          <w:spacing w:val="-3"/>
        </w:rPr>
        <w:t xml:space="preserve"> </w:t>
      </w:r>
      <w:r w:rsidRPr="008F4CE7">
        <w:t>covering</w:t>
      </w:r>
      <w:r w:rsidRPr="008F4CE7">
        <w:rPr>
          <w:spacing w:val="-3"/>
        </w:rPr>
        <w:t xml:space="preserve"> </w:t>
      </w:r>
      <w:r w:rsidRPr="008F4CE7">
        <w:t>for period</w:t>
      </w:r>
      <w:r w:rsidRPr="008F4CE7">
        <w:rPr>
          <w:spacing w:val="-3"/>
        </w:rPr>
        <w:t xml:space="preserve"> </w:t>
      </w:r>
      <w:r w:rsidRPr="008F4CE7">
        <w:t xml:space="preserve">of plank </w:t>
      </w:r>
      <w:r w:rsidRPr="008F4CE7">
        <w:rPr>
          <w:spacing w:val="-2"/>
        </w:rPr>
        <w:t>installation.</w:t>
      </w:r>
    </w:p>
    <w:p w14:paraId="1D4B67C0" w14:textId="77777777" w:rsidR="004F247C" w:rsidRPr="008F4CE7" w:rsidRDefault="004F247C" w:rsidP="009E3A69">
      <w:pPr>
        <w:pStyle w:val="ART"/>
      </w:pPr>
      <w:r w:rsidRPr="008F4CE7">
        <w:t>PROJECT CONDITIONS</w:t>
      </w:r>
    </w:p>
    <w:p w14:paraId="70D7FDD9" w14:textId="7405E613" w:rsidR="004F247C" w:rsidRPr="008F4CE7" w:rsidRDefault="004F247C" w:rsidP="004F247C">
      <w:pPr>
        <w:pStyle w:val="PR1"/>
      </w:pPr>
      <w:r w:rsidRPr="008F4CE7">
        <w:t>Weather Limitations</w:t>
      </w:r>
      <w:r w:rsidR="00E70CE1">
        <w:t xml:space="preserve">:  </w:t>
      </w:r>
      <w:r w:rsidRPr="008F4CE7">
        <w:t>Proceed with installation only when existing and forecasted weather conditions permit assembly of metal composite material panels to be performed according to manufacturers' written instructions and warranty requirements.</w:t>
      </w:r>
    </w:p>
    <w:p w14:paraId="29326A84" w14:textId="58332013" w:rsidR="004F247C" w:rsidRDefault="004F247C" w:rsidP="004F247C">
      <w:pPr>
        <w:pStyle w:val="PR1"/>
      </w:pPr>
      <w:r w:rsidRPr="008F4CE7">
        <w:t>Field Measurements</w:t>
      </w:r>
      <w:r w:rsidR="00E70CE1">
        <w:t xml:space="preserve">:  </w:t>
      </w:r>
      <w:r w:rsidRPr="008F4CE7">
        <w:t xml:space="preserve">Verify locations of structural members and wall opening dimensions by field measurements before </w:t>
      </w:r>
      <w:r w:rsidR="004C16E5" w:rsidRPr="008F4CE7">
        <w:t xml:space="preserve">siding </w:t>
      </w:r>
      <w:r w:rsidRPr="008F4CE7">
        <w:t>fabrication and indicate measurements on Shop Drawings.</w:t>
      </w:r>
    </w:p>
    <w:p w14:paraId="0E2D0706" w14:textId="4D2F76C0" w:rsidR="004F247C" w:rsidRPr="008F4CE7" w:rsidRDefault="00DA4BC8" w:rsidP="00DA4BC8">
      <w:pPr>
        <w:pStyle w:val="PR1"/>
      </w:pPr>
      <w:r>
        <w:t xml:space="preserve">Established Dimensions: </w:t>
      </w:r>
      <w:r w:rsidRPr="008F4CE7">
        <w:t>Where field measurements cannot be made without delaying the Work, either establish framing and opening dimensions and proceed with fabricating metal panels without field measurements or allow for field trimming of siding. Coordinate wall construction to ensure that actual building dimensions, locations of structural members, and openings correspond to established dimensions.</w:t>
      </w:r>
    </w:p>
    <w:p w14:paraId="0134C8CE" w14:textId="77777777" w:rsidR="00DA55B2" w:rsidRPr="008F4CE7" w:rsidRDefault="00DA55B2" w:rsidP="00205B39">
      <w:pPr>
        <w:pStyle w:val="ART"/>
        <w:keepNext/>
      </w:pPr>
      <w:r w:rsidRPr="008F4CE7">
        <w:lastRenderedPageBreak/>
        <w:t>COORDINATION</w:t>
      </w:r>
    </w:p>
    <w:p w14:paraId="61082A46" w14:textId="793C39EB" w:rsidR="00DA55B2" w:rsidRPr="008F4CE7" w:rsidRDefault="00DA55B2" w:rsidP="00205B39">
      <w:pPr>
        <w:pStyle w:val="PR1"/>
        <w:keepNext/>
      </w:pPr>
      <w:r w:rsidRPr="008F4CE7">
        <w:t>Coordination</w:t>
      </w:r>
      <w:r w:rsidR="00E70CE1">
        <w:t xml:space="preserve">:  </w:t>
      </w:r>
      <w:r w:rsidRPr="008F4CE7">
        <w:t>Coordinate siding systems with rain drainage work, flashing, trim, and construction of walls and other adjoining work to provide a leak proof, secure, and non-corrosive installation.</w:t>
      </w:r>
    </w:p>
    <w:p w14:paraId="5A32D6B5" w14:textId="77777777" w:rsidR="002404B1" w:rsidRPr="008F4CE7" w:rsidRDefault="002404B1" w:rsidP="009E3A69">
      <w:pPr>
        <w:pStyle w:val="ART"/>
      </w:pPr>
      <w:r w:rsidRPr="008F4CE7">
        <w:t>WARRANTY</w:t>
      </w:r>
    </w:p>
    <w:p w14:paraId="6B63B50B" w14:textId="5A42405A" w:rsidR="002404B1" w:rsidRPr="008F4CE7" w:rsidRDefault="002404B1" w:rsidP="002404B1">
      <w:pPr>
        <w:pStyle w:val="PR1"/>
      </w:pPr>
      <w:r w:rsidRPr="008F4CE7">
        <w:t>FastPlank</w:t>
      </w:r>
      <w:r w:rsidRPr="008F4CE7">
        <w:rPr>
          <w:vertAlign w:val="superscript"/>
        </w:rPr>
        <w:t>™</w:t>
      </w:r>
      <w:r w:rsidRPr="008F4CE7">
        <w:t xml:space="preserve"> Systems</w:t>
      </w:r>
      <w:r w:rsidR="00E70CE1">
        <w:t xml:space="preserve">:  </w:t>
      </w:r>
      <w:r w:rsidRPr="008F4CE7">
        <w:t>50-Year</w:t>
      </w:r>
      <w:r w:rsidRPr="008F4CE7">
        <w:rPr>
          <w:spacing w:val="-3"/>
        </w:rPr>
        <w:t xml:space="preserve"> </w:t>
      </w:r>
      <w:r w:rsidRPr="008F4CE7">
        <w:t>Product</w:t>
      </w:r>
      <w:r w:rsidRPr="008F4CE7">
        <w:rPr>
          <w:spacing w:val="-3"/>
        </w:rPr>
        <w:t xml:space="preserve"> </w:t>
      </w:r>
      <w:r w:rsidRPr="008F4CE7">
        <w:t>Warranty</w:t>
      </w:r>
      <w:r w:rsidRPr="008F4CE7">
        <w:rPr>
          <w:spacing w:val="-3"/>
        </w:rPr>
        <w:t xml:space="preserve"> </w:t>
      </w:r>
      <w:r w:rsidRPr="008F4CE7">
        <w:t>against</w:t>
      </w:r>
      <w:r w:rsidRPr="008F4CE7">
        <w:rPr>
          <w:spacing w:val="-3"/>
        </w:rPr>
        <w:t xml:space="preserve"> </w:t>
      </w:r>
      <w:r w:rsidRPr="008F4CE7">
        <w:t>faults</w:t>
      </w:r>
      <w:r w:rsidRPr="008F4CE7">
        <w:rPr>
          <w:spacing w:val="-3"/>
        </w:rPr>
        <w:t xml:space="preserve"> </w:t>
      </w:r>
      <w:r w:rsidRPr="008F4CE7">
        <w:t>and</w:t>
      </w:r>
      <w:r w:rsidRPr="008F4CE7">
        <w:rPr>
          <w:spacing w:val="-3"/>
        </w:rPr>
        <w:t xml:space="preserve"> </w:t>
      </w:r>
      <w:r w:rsidRPr="008F4CE7">
        <w:t>defects</w:t>
      </w:r>
      <w:r w:rsidRPr="008F4CE7">
        <w:rPr>
          <w:spacing w:val="-3"/>
        </w:rPr>
        <w:t xml:space="preserve"> </w:t>
      </w:r>
      <w:r w:rsidRPr="008F4CE7">
        <w:t>in</w:t>
      </w:r>
      <w:r w:rsidRPr="008F4CE7">
        <w:rPr>
          <w:spacing w:val="-3"/>
        </w:rPr>
        <w:t xml:space="preserve"> </w:t>
      </w:r>
      <w:r w:rsidRPr="008F4CE7">
        <w:t>materials</w:t>
      </w:r>
      <w:r w:rsidRPr="008F4CE7">
        <w:rPr>
          <w:spacing w:val="-3"/>
        </w:rPr>
        <w:t xml:space="preserve"> </w:t>
      </w:r>
      <w:r w:rsidRPr="008F4CE7">
        <w:t>and</w:t>
      </w:r>
      <w:r w:rsidRPr="008F4CE7">
        <w:rPr>
          <w:spacing w:val="-3"/>
        </w:rPr>
        <w:t xml:space="preserve"> </w:t>
      </w:r>
      <w:r w:rsidRPr="008F4CE7">
        <w:t>workmanship</w:t>
      </w:r>
      <w:r w:rsidRPr="008F4CE7">
        <w:rPr>
          <w:spacing w:val="-3"/>
        </w:rPr>
        <w:t xml:space="preserve"> </w:t>
      </w:r>
      <w:r w:rsidRPr="008F4CE7">
        <w:t>attributed</w:t>
      </w:r>
      <w:r w:rsidRPr="008F4CE7">
        <w:rPr>
          <w:spacing w:val="-3"/>
        </w:rPr>
        <w:t xml:space="preserve"> </w:t>
      </w:r>
      <w:r w:rsidRPr="008F4CE7">
        <w:t>to</w:t>
      </w:r>
      <w:r w:rsidRPr="008F4CE7">
        <w:rPr>
          <w:spacing w:val="-3"/>
        </w:rPr>
        <w:t xml:space="preserve"> </w:t>
      </w:r>
      <w:r w:rsidRPr="008F4CE7">
        <w:t>the manufacturer. The FastPlank</w:t>
      </w:r>
      <w:r w:rsidRPr="008F4CE7">
        <w:rPr>
          <w:vertAlign w:val="superscript"/>
        </w:rPr>
        <w:t>™</w:t>
      </w:r>
      <w:r w:rsidRPr="008F4CE7">
        <w:t xml:space="preserve"> systems warranty shall be counter-signed by the Manufacturer and the Installer.</w:t>
      </w:r>
    </w:p>
    <w:p w14:paraId="6B255849" w14:textId="77777777" w:rsidR="002404B1" w:rsidRPr="008F4CE7" w:rsidRDefault="002404B1" w:rsidP="002404B1">
      <w:pPr>
        <w:pStyle w:val="PR2"/>
      </w:pPr>
      <w:r w:rsidRPr="008F4CE7">
        <w:t>Failures include,</w:t>
      </w:r>
      <w:r w:rsidRPr="008F4CE7">
        <w:rPr>
          <w:spacing w:val="-3"/>
        </w:rPr>
        <w:t xml:space="preserve"> </w:t>
      </w:r>
      <w:r w:rsidRPr="008F4CE7">
        <w:t>but</w:t>
      </w:r>
      <w:r w:rsidRPr="008F4CE7">
        <w:rPr>
          <w:spacing w:val="-3"/>
        </w:rPr>
        <w:t xml:space="preserve"> </w:t>
      </w:r>
      <w:r w:rsidRPr="008F4CE7">
        <w:t>are</w:t>
      </w:r>
      <w:r w:rsidRPr="008F4CE7">
        <w:rPr>
          <w:spacing w:val="-3"/>
        </w:rPr>
        <w:t xml:space="preserve"> </w:t>
      </w:r>
      <w:r w:rsidRPr="008F4CE7">
        <w:t>not</w:t>
      </w:r>
      <w:r w:rsidRPr="008F4CE7">
        <w:rPr>
          <w:spacing w:val="-3"/>
        </w:rPr>
        <w:t xml:space="preserve"> </w:t>
      </w:r>
      <w:r w:rsidRPr="008F4CE7">
        <w:t>limited to,</w:t>
      </w:r>
      <w:r w:rsidRPr="008F4CE7">
        <w:rPr>
          <w:spacing w:val="-3"/>
        </w:rPr>
        <w:t xml:space="preserve"> </w:t>
      </w:r>
      <w:r w:rsidRPr="008F4CE7">
        <w:t>the</w:t>
      </w:r>
      <w:r w:rsidRPr="008F4CE7">
        <w:rPr>
          <w:spacing w:val="-3"/>
        </w:rPr>
        <w:t xml:space="preserve"> </w:t>
      </w:r>
      <w:r w:rsidRPr="008F4CE7">
        <w:rPr>
          <w:spacing w:val="-2"/>
        </w:rPr>
        <w:t>following:</w:t>
      </w:r>
    </w:p>
    <w:p w14:paraId="12B8DAF0" w14:textId="77777777" w:rsidR="002404B1" w:rsidRPr="008F4CE7" w:rsidRDefault="002404B1" w:rsidP="002404B1">
      <w:pPr>
        <w:pStyle w:val="PR3"/>
      </w:pPr>
      <w:r w:rsidRPr="008F4CE7">
        <w:t>Structural</w:t>
      </w:r>
      <w:r w:rsidRPr="008F4CE7">
        <w:rPr>
          <w:spacing w:val="-6"/>
        </w:rPr>
        <w:t xml:space="preserve"> </w:t>
      </w:r>
      <w:r w:rsidRPr="008F4CE7">
        <w:t>failures,</w:t>
      </w:r>
      <w:r w:rsidRPr="008F4CE7">
        <w:rPr>
          <w:spacing w:val="-5"/>
        </w:rPr>
        <w:t xml:space="preserve"> </w:t>
      </w:r>
      <w:r w:rsidRPr="008F4CE7">
        <w:t>including</w:t>
      </w:r>
      <w:r w:rsidRPr="008F4CE7">
        <w:rPr>
          <w:spacing w:val="-6"/>
        </w:rPr>
        <w:t xml:space="preserve"> </w:t>
      </w:r>
      <w:r w:rsidRPr="008F4CE7">
        <w:t>rupturing,</w:t>
      </w:r>
      <w:r w:rsidRPr="008F4CE7">
        <w:rPr>
          <w:spacing w:val="-5"/>
        </w:rPr>
        <w:t xml:space="preserve"> </w:t>
      </w:r>
      <w:r w:rsidRPr="008F4CE7">
        <w:t>cracking,</w:t>
      </w:r>
      <w:r w:rsidRPr="008F4CE7">
        <w:rPr>
          <w:spacing w:val="-5"/>
        </w:rPr>
        <w:t xml:space="preserve"> </w:t>
      </w:r>
      <w:r w:rsidRPr="008F4CE7">
        <w:t>or</w:t>
      </w:r>
      <w:r w:rsidRPr="008F4CE7">
        <w:rPr>
          <w:spacing w:val="-6"/>
        </w:rPr>
        <w:t xml:space="preserve"> </w:t>
      </w:r>
      <w:r w:rsidRPr="008F4CE7">
        <w:rPr>
          <w:spacing w:val="-2"/>
        </w:rPr>
        <w:t>puncturing.</w:t>
      </w:r>
    </w:p>
    <w:p w14:paraId="58B3EAC0" w14:textId="77777777" w:rsidR="002404B1" w:rsidRPr="008F4CE7" w:rsidRDefault="002404B1" w:rsidP="002404B1">
      <w:pPr>
        <w:pStyle w:val="PR3"/>
      </w:pPr>
      <w:r w:rsidRPr="008F4CE7">
        <w:t>Deterioration</w:t>
      </w:r>
      <w:r w:rsidRPr="008F4CE7">
        <w:rPr>
          <w:spacing w:val="-5"/>
        </w:rPr>
        <w:t xml:space="preserve"> </w:t>
      </w:r>
      <w:r w:rsidRPr="008F4CE7">
        <w:t>of metals</w:t>
      </w:r>
      <w:r w:rsidRPr="008F4CE7">
        <w:rPr>
          <w:spacing w:val="-5"/>
        </w:rPr>
        <w:t xml:space="preserve"> </w:t>
      </w:r>
      <w:r w:rsidRPr="008F4CE7">
        <w:t>and other materials</w:t>
      </w:r>
      <w:r w:rsidRPr="008F4CE7">
        <w:rPr>
          <w:spacing w:val="-5"/>
        </w:rPr>
        <w:t xml:space="preserve"> </w:t>
      </w:r>
      <w:r w:rsidRPr="008F4CE7">
        <w:t>beyond normal</w:t>
      </w:r>
      <w:r w:rsidRPr="008F4CE7">
        <w:rPr>
          <w:spacing w:val="-5"/>
        </w:rPr>
        <w:t xml:space="preserve"> </w:t>
      </w:r>
      <w:r w:rsidRPr="008F4CE7">
        <w:rPr>
          <w:spacing w:val="-2"/>
        </w:rPr>
        <w:t>weathering.</w:t>
      </w:r>
    </w:p>
    <w:p w14:paraId="358213CC" w14:textId="6769AD05" w:rsidR="002404B1" w:rsidRPr="008F4CE7" w:rsidRDefault="002404B1" w:rsidP="002404B1">
      <w:pPr>
        <w:pStyle w:val="PR1"/>
      </w:pPr>
      <w:r w:rsidRPr="008F4CE7">
        <w:t>Special</w:t>
      </w:r>
      <w:r w:rsidRPr="008F4CE7">
        <w:rPr>
          <w:spacing w:val="-3"/>
        </w:rPr>
        <w:t xml:space="preserve"> </w:t>
      </w:r>
      <w:r w:rsidRPr="008F4CE7">
        <w:t>Finish</w:t>
      </w:r>
      <w:r w:rsidRPr="008F4CE7">
        <w:rPr>
          <w:spacing w:val="-3"/>
        </w:rPr>
        <w:t xml:space="preserve"> </w:t>
      </w:r>
      <w:r w:rsidRPr="008F4CE7">
        <w:t>Warranty</w:t>
      </w:r>
      <w:r w:rsidR="00E70CE1">
        <w:t xml:space="preserve">:  </w:t>
      </w:r>
      <w:r w:rsidRPr="008F4CE7">
        <w:t>Submit</w:t>
      </w:r>
      <w:r w:rsidRPr="008F4CE7">
        <w:rPr>
          <w:spacing w:val="-3"/>
        </w:rPr>
        <w:t xml:space="preserve"> </w:t>
      </w:r>
      <w:r w:rsidRPr="008F4CE7">
        <w:t>a</w:t>
      </w:r>
      <w:r w:rsidRPr="008F4CE7">
        <w:rPr>
          <w:spacing w:val="-3"/>
        </w:rPr>
        <w:t xml:space="preserve"> </w:t>
      </w:r>
      <w:r w:rsidRPr="008F4CE7">
        <w:t>written</w:t>
      </w:r>
      <w:r w:rsidRPr="008F4CE7">
        <w:rPr>
          <w:spacing w:val="-3"/>
        </w:rPr>
        <w:t xml:space="preserve"> </w:t>
      </w:r>
      <w:r w:rsidRPr="008F4CE7">
        <w:t>warranty,</w:t>
      </w:r>
      <w:r w:rsidRPr="008F4CE7">
        <w:rPr>
          <w:spacing w:val="-3"/>
        </w:rPr>
        <w:t xml:space="preserve"> </w:t>
      </w:r>
      <w:r w:rsidRPr="008F4CE7">
        <w:t>signed</w:t>
      </w:r>
      <w:r w:rsidRPr="008F4CE7">
        <w:rPr>
          <w:spacing w:val="-3"/>
        </w:rPr>
        <w:t xml:space="preserve"> </w:t>
      </w:r>
      <w:r w:rsidRPr="008F4CE7">
        <w:t>by</w:t>
      </w:r>
      <w:r w:rsidRPr="008F4CE7">
        <w:rPr>
          <w:spacing w:val="-3"/>
        </w:rPr>
        <w:t xml:space="preserve"> </w:t>
      </w:r>
      <w:r w:rsidRPr="008F4CE7">
        <w:t>Manufacturer,</w:t>
      </w:r>
      <w:r w:rsidRPr="008F4CE7">
        <w:rPr>
          <w:spacing w:val="-3"/>
        </w:rPr>
        <w:t xml:space="preserve"> </w:t>
      </w:r>
      <w:r w:rsidRPr="008F4CE7">
        <w:t>covering</w:t>
      </w:r>
      <w:r w:rsidRPr="008F4CE7">
        <w:rPr>
          <w:spacing w:val="-3"/>
        </w:rPr>
        <w:t xml:space="preserve"> </w:t>
      </w:r>
      <w:r w:rsidRPr="008F4CE7">
        <w:t>failure</w:t>
      </w:r>
      <w:r w:rsidRPr="008F4CE7">
        <w:rPr>
          <w:spacing w:val="-3"/>
        </w:rPr>
        <w:t xml:space="preserve"> </w:t>
      </w:r>
      <w:r w:rsidRPr="008F4CE7">
        <w:t>of</w:t>
      </w:r>
      <w:r w:rsidRPr="008F4CE7">
        <w:rPr>
          <w:spacing w:val="-3"/>
        </w:rPr>
        <w:t xml:space="preserve"> </w:t>
      </w:r>
      <w:r w:rsidRPr="008F4CE7">
        <w:t>the</w:t>
      </w:r>
      <w:r w:rsidRPr="008F4CE7">
        <w:rPr>
          <w:spacing w:val="-3"/>
        </w:rPr>
        <w:t xml:space="preserve"> </w:t>
      </w:r>
      <w:r w:rsidRPr="008F4CE7">
        <w:t>factory-applied</w:t>
      </w:r>
      <w:r w:rsidRPr="008F4CE7">
        <w:rPr>
          <w:spacing w:val="-3"/>
        </w:rPr>
        <w:t xml:space="preserve"> </w:t>
      </w:r>
      <w:r w:rsidRPr="008F4CE7">
        <w:t>exterior</w:t>
      </w:r>
      <w:r w:rsidRPr="008F4CE7">
        <w:rPr>
          <w:spacing w:val="-3"/>
        </w:rPr>
        <w:t xml:space="preserve"> </w:t>
      </w:r>
      <w:r w:rsidRPr="008F4CE7">
        <w:t>finish within the specified warranty period. Deterioration of finish includes,</w:t>
      </w:r>
      <w:r w:rsidR="006A6FF3" w:rsidRPr="008F4CE7">
        <w:t xml:space="preserve"> </w:t>
      </w:r>
      <w:r w:rsidRPr="008F4CE7">
        <w:t>but shall</w:t>
      </w:r>
      <w:r w:rsidRPr="008F4CE7">
        <w:rPr>
          <w:spacing w:val="-3"/>
        </w:rPr>
        <w:t xml:space="preserve"> </w:t>
      </w:r>
      <w:r w:rsidRPr="008F4CE7">
        <w:t>not</w:t>
      </w:r>
      <w:r w:rsidRPr="008F4CE7">
        <w:rPr>
          <w:spacing w:val="-3"/>
        </w:rPr>
        <w:t xml:space="preserve"> </w:t>
      </w:r>
      <w:r w:rsidRPr="008F4CE7">
        <w:t>be limited</w:t>
      </w:r>
      <w:r w:rsidRPr="008F4CE7">
        <w:rPr>
          <w:spacing w:val="-3"/>
        </w:rPr>
        <w:t xml:space="preserve"> </w:t>
      </w:r>
      <w:r w:rsidRPr="008F4CE7">
        <w:t>to,</w:t>
      </w:r>
      <w:r w:rsidRPr="008F4CE7">
        <w:rPr>
          <w:spacing w:val="-3"/>
        </w:rPr>
        <w:t xml:space="preserve"> </w:t>
      </w:r>
      <w:r w:rsidRPr="008F4CE7">
        <w:t>color fade,</w:t>
      </w:r>
      <w:r w:rsidRPr="008F4CE7">
        <w:rPr>
          <w:spacing w:val="-3"/>
        </w:rPr>
        <w:t xml:space="preserve"> </w:t>
      </w:r>
      <w:r w:rsidRPr="008F4CE7">
        <w:t>chalking,</w:t>
      </w:r>
      <w:r w:rsidRPr="008F4CE7">
        <w:rPr>
          <w:spacing w:val="-3"/>
        </w:rPr>
        <w:t xml:space="preserve"> </w:t>
      </w:r>
      <w:r w:rsidRPr="008F4CE7">
        <w:t>cracking, peeling,</w:t>
      </w:r>
      <w:r w:rsidRPr="008F4CE7">
        <w:rPr>
          <w:spacing w:val="-3"/>
        </w:rPr>
        <w:t xml:space="preserve"> </w:t>
      </w:r>
      <w:r w:rsidRPr="008F4CE7">
        <w:t>and</w:t>
      </w:r>
      <w:r w:rsidRPr="008F4CE7">
        <w:rPr>
          <w:spacing w:val="-3"/>
        </w:rPr>
        <w:t xml:space="preserve"> </w:t>
      </w:r>
      <w:r w:rsidRPr="008F4CE7">
        <w:t>loss</w:t>
      </w:r>
      <w:r w:rsidRPr="008F4CE7">
        <w:rPr>
          <w:spacing w:val="-3"/>
        </w:rPr>
        <w:t xml:space="preserve"> </w:t>
      </w:r>
      <w:r w:rsidRPr="008F4CE7">
        <w:t>of film</w:t>
      </w:r>
      <w:r w:rsidRPr="008F4CE7">
        <w:rPr>
          <w:spacing w:val="-2"/>
        </w:rPr>
        <w:t xml:space="preserve"> integrity.</w:t>
      </w:r>
    </w:p>
    <w:p w14:paraId="5A3E410A" w14:textId="41D3F6C9" w:rsidR="002404B1" w:rsidRPr="008F4CE7" w:rsidRDefault="002404B1" w:rsidP="002404B1">
      <w:pPr>
        <w:pStyle w:val="PR2"/>
      </w:pPr>
      <w:r w:rsidRPr="008F4CE7">
        <w:t xml:space="preserve">Warranty Period </w:t>
      </w:r>
      <w:r w:rsidR="007B7157" w:rsidRPr="008F4CE7">
        <w:t xml:space="preserve">for </w:t>
      </w:r>
      <w:r w:rsidRPr="008F4CE7">
        <w:t>Finish</w:t>
      </w:r>
      <w:r w:rsidR="00E70CE1">
        <w:t xml:space="preserve">:  </w:t>
      </w:r>
      <w:r w:rsidRPr="008F4CE7">
        <w:t>20</w:t>
      </w:r>
      <w:r w:rsidR="00641C27" w:rsidRPr="008F4CE7">
        <w:t xml:space="preserve"> </w:t>
      </w:r>
      <w:r w:rsidRPr="008F4CE7">
        <w:t>years from</w:t>
      </w:r>
      <w:r w:rsidRPr="008F4CE7">
        <w:rPr>
          <w:spacing w:val="-2"/>
        </w:rPr>
        <w:t xml:space="preserve"> </w:t>
      </w:r>
      <w:r w:rsidRPr="008F4CE7">
        <w:t xml:space="preserve">date of </w:t>
      </w:r>
      <w:r w:rsidR="00FD21A1" w:rsidRPr="008F4CE7">
        <w:t>Substantial Completion</w:t>
      </w:r>
      <w:r w:rsidRPr="008F4CE7">
        <w:rPr>
          <w:spacing w:val="-2"/>
        </w:rPr>
        <w:t>.</w:t>
      </w:r>
    </w:p>
    <w:p w14:paraId="58D5F65A" w14:textId="28BDFD5D" w:rsidR="003D4F82" w:rsidRPr="008F4CE7" w:rsidRDefault="003D4F82" w:rsidP="003D4F82">
      <w:pPr>
        <w:pStyle w:val="PRT"/>
      </w:pPr>
      <w:r w:rsidRPr="008F4CE7">
        <w:t>PRODUCTS</w:t>
      </w:r>
    </w:p>
    <w:p w14:paraId="336F182D" w14:textId="77777777" w:rsidR="00933C31" w:rsidRDefault="00933C31" w:rsidP="00933C31">
      <w:pPr>
        <w:pStyle w:val="ART"/>
      </w:pPr>
      <w:r>
        <w:t>DISTRIBUTOR</w:t>
      </w:r>
    </w:p>
    <w:p w14:paraId="47FF3E6E" w14:textId="77777777" w:rsidR="00933C31" w:rsidRDefault="00933C31" w:rsidP="00933C31">
      <w:pPr>
        <w:pStyle w:val="PR1"/>
      </w:pPr>
      <w:r>
        <w:t>Materials Distributor:</w:t>
      </w:r>
    </w:p>
    <w:p w14:paraId="260AD1C3" w14:textId="77777777" w:rsidR="00933C31" w:rsidRDefault="00933C31" w:rsidP="00933C31">
      <w:pPr>
        <w:pStyle w:val="PR2"/>
        <w:ind w:hanging="578"/>
        <w:jc w:val="left"/>
      </w:pPr>
      <w:proofErr w:type="spellStart"/>
      <w:r>
        <w:t>Gentek</w:t>
      </w:r>
      <w:proofErr w:type="spellEnd"/>
      <w:r>
        <w:t xml:space="preserve"> Building Products, 1001 Corporate Drive, Burlington, ON, Canada, L7L 5V5</w:t>
      </w:r>
      <w:r>
        <w:br/>
        <w:t>Contact: Martin Miville-Dechene, Business Development Manager</w:t>
      </w:r>
      <w:r>
        <w:br/>
        <w:t xml:space="preserve">M: (905) 208-7007; E: </w:t>
      </w:r>
      <w:hyperlink r:id="rId8" w:history="1">
        <w:r>
          <w:rPr>
            <w:rStyle w:val="Hyperlink"/>
          </w:rPr>
          <w:t>martin_miville-dechene@gentek.ca</w:t>
        </w:r>
      </w:hyperlink>
      <w:r>
        <w:t xml:space="preserve">; W: </w:t>
      </w:r>
      <w:hyperlink r:id="rId9" w:history="1">
        <w:r>
          <w:rPr>
            <w:rStyle w:val="Hyperlink"/>
          </w:rPr>
          <w:t>www.gentek.ca</w:t>
        </w:r>
      </w:hyperlink>
    </w:p>
    <w:p w14:paraId="3FAFF927" w14:textId="2C171615" w:rsidR="00AC65E4" w:rsidRPr="00E20945" w:rsidRDefault="00212589" w:rsidP="00212589">
      <w:pPr>
        <w:pStyle w:val="SpecNote"/>
      </w:pPr>
      <w:r>
        <w:t xml:space="preserve">ENGAGE BP SPEC NOTE: </w:t>
      </w:r>
      <w:r w:rsidR="00AC65E4" w:rsidRPr="00E20945">
        <w:t xml:space="preserve">Select the desired profile specific to project and delete the other indicated profiles.  Where more than one profile or size is selected coordinate with drawings for clarity. </w:t>
      </w:r>
    </w:p>
    <w:p w14:paraId="60DEFE51" w14:textId="0CB6E9B1" w:rsidR="00AC65E4" w:rsidRPr="00E20945" w:rsidRDefault="00212589" w:rsidP="00212589">
      <w:pPr>
        <w:pStyle w:val="SpecNote"/>
      </w:pPr>
      <w:r>
        <w:t xml:space="preserve">ENGAGE BP SPEC NOTE: </w:t>
      </w:r>
      <w:proofErr w:type="spellStart"/>
      <w:r w:rsidR="00A52BBA" w:rsidRPr="00E20945">
        <w:t>FastPlank</w:t>
      </w:r>
      <w:proofErr w:type="spellEnd"/>
      <w:r w:rsidR="00AC65E4" w:rsidRPr="00E20945">
        <w:t xml:space="preserve"> has </w:t>
      </w:r>
      <w:r w:rsidR="00A52BBA" w:rsidRPr="00E20945">
        <w:t>many</w:t>
      </w:r>
      <w:r w:rsidR="00AC65E4" w:rsidRPr="00E20945">
        <w:t xml:space="preserve"> color options available. Refer to the </w:t>
      </w:r>
      <w:proofErr w:type="spellStart"/>
      <w:r w:rsidR="00A52BBA" w:rsidRPr="00E20945">
        <w:t>FastPlank</w:t>
      </w:r>
      <w:proofErr w:type="spellEnd"/>
      <w:r w:rsidR="00A52BBA" w:rsidRPr="00E20945">
        <w:t xml:space="preserve"> website: engagebp.com</w:t>
      </w:r>
      <w:r w:rsidR="00AC65E4" w:rsidRPr="00E20945">
        <w:t xml:space="preserve"> for a current listing of color options</w:t>
      </w:r>
      <w:r w:rsidR="00A52BBA" w:rsidRPr="00E20945">
        <w:t xml:space="preserve">. Enter selected color choice. Custom color match has a </w:t>
      </w:r>
      <w:proofErr w:type="gramStart"/>
      <w:r w:rsidR="00A52BBA" w:rsidRPr="00E20945">
        <w:t>xx lead</w:t>
      </w:r>
      <w:proofErr w:type="gramEnd"/>
      <w:r w:rsidR="00A52BBA" w:rsidRPr="00E20945">
        <w:t xml:space="preserve"> time. </w:t>
      </w:r>
    </w:p>
    <w:p w14:paraId="33C07C6E" w14:textId="0DA4E0B2" w:rsidR="008718D3" w:rsidRPr="008F4CE7" w:rsidRDefault="00E123BA" w:rsidP="009E3A69">
      <w:pPr>
        <w:pStyle w:val="ART"/>
      </w:pPr>
      <w:r w:rsidRPr="008F4CE7">
        <w:t>METAL</w:t>
      </w:r>
      <w:r w:rsidRPr="008F4CE7">
        <w:rPr>
          <w:spacing w:val="-3"/>
        </w:rPr>
        <w:t xml:space="preserve"> </w:t>
      </w:r>
      <w:r w:rsidRPr="008F4CE7">
        <w:t>CLADDING</w:t>
      </w:r>
    </w:p>
    <w:p w14:paraId="33C07C6F" w14:textId="7A03AB4F" w:rsidR="008718D3" w:rsidRPr="008F4CE7" w:rsidRDefault="00E123BA" w:rsidP="005B3283">
      <w:pPr>
        <w:pStyle w:val="PR1"/>
      </w:pPr>
      <w:r w:rsidRPr="008F4CE7">
        <w:t>Formed</w:t>
      </w:r>
      <w:r w:rsidRPr="008F4CE7">
        <w:rPr>
          <w:spacing w:val="-3"/>
        </w:rPr>
        <w:t xml:space="preserve"> </w:t>
      </w:r>
      <w:r w:rsidRPr="008F4CE7">
        <w:t>Aluminum</w:t>
      </w:r>
      <w:r w:rsidRPr="008F4CE7">
        <w:rPr>
          <w:spacing w:val="-2"/>
        </w:rPr>
        <w:t xml:space="preserve"> </w:t>
      </w:r>
      <w:r w:rsidRPr="008F4CE7">
        <w:t>Cladding</w:t>
      </w:r>
      <w:r w:rsidR="00E70CE1">
        <w:t xml:space="preserve">:  </w:t>
      </w:r>
      <w:r w:rsidRPr="008F4CE7">
        <w:t>Tension levelled,</w:t>
      </w:r>
      <w:r w:rsidRPr="008F4CE7">
        <w:rPr>
          <w:spacing w:val="-3"/>
        </w:rPr>
        <w:t xml:space="preserve"> </w:t>
      </w:r>
      <w:r w:rsidRPr="008F4CE7">
        <w:t>aluminum</w:t>
      </w:r>
      <w:r w:rsidRPr="008F4CE7">
        <w:rPr>
          <w:spacing w:val="-2"/>
        </w:rPr>
        <w:t xml:space="preserve"> </w:t>
      </w:r>
      <w:r w:rsidRPr="008F4CE7">
        <w:t>in</w:t>
      </w:r>
      <w:r w:rsidRPr="008F4CE7">
        <w:rPr>
          <w:spacing w:val="-3"/>
        </w:rPr>
        <w:t xml:space="preserve"> </w:t>
      </w:r>
      <w:r w:rsidRPr="008F4CE7">
        <w:t>accordance</w:t>
      </w:r>
      <w:r w:rsidRPr="008F4CE7">
        <w:rPr>
          <w:spacing w:val="-3"/>
        </w:rPr>
        <w:t xml:space="preserve"> </w:t>
      </w:r>
      <w:r w:rsidRPr="008F4CE7">
        <w:t>with</w:t>
      </w:r>
      <w:r w:rsidRPr="008F4CE7">
        <w:rPr>
          <w:spacing w:val="-3"/>
        </w:rPr>
        <w:t xml:space="preserve"> </w:t>
      </w:r>
      <w:r w:rsidRPr="008F4CE7">
        <w:t>ASTM</w:t>
      </w:r>
      <w:r w:rsidRPr="008F4CE7">
        <w:rPr>
          <w:spacing w:val="-2"/>
        </w:rPr>
        <w:t xml:space="preserve"> </w:t>
      </w:r>
      <w:r w:rsidRPr="008F4CE7">
        <w:t>B209</w:t>
      </w:r>
      <w:r w:rsidRPr="008F4CE7">
        <w:rPr>
          <w:spacing w:val="-3"/>
        </w:rPr>
        <w:t xml:space="preserve"> </w:t>
      </w:r>
      <w:r w:rsidRPr="008F4CE7">
        <w:t>and</w:t>
      </w:r>
      <w:r w:rsidRPr="008F4CE7">
        <w:rPr>
          <w:spacing w:val="-3"/>
        </w:rPr>
        <w:t xml:space="preserve"> </w:t>
      </w:r>
      <w:r w:rsidRPr="008F4CE7">
        <w:t>ANSI</w:t>
      </w:r>
      <w:r w:rsidRPr="008F4CE7">
        <w:rPr>
          <w:spacing w:val="-3"/>
        </w:rPr>
        <w:t xml:space="preserve"> </w:t>
      </w:r>
      <w:r w:rsidRPr="008F4CE7">
        <w:t>H35.1</w:t>
      </w:r>
      <w:r w:rsidRPr="008F4CE7">
        <w:rPr>
          <w:spacing w:val="-3"/>
        </w:rPr>
        <w:t xml:space="preserve"> </w:t>
      </w:r>
      <w:r w:rsidRPr="008F4CE7">
        <w:t>alloy</w:t>
      </w:r>
      <w:r w:rsidRPr="008F4CE7">
        <w:rPr>
          <w:spacing w:val="-3"/>
        </w:rPr>
        <w:t xml:space="preserve"> </w:t>
      </w:r>
      <w:r w:rsidRPr="008F4CE7">
        <w:t>designation</w:t>
      </w:r>
      <w:r w:rsidRPr="008F4CE7">
        <w:rPr>
          <w:spacing w:val="-3"/>
        </w:rPr>
        <w:t xml:space="preserve"> </w:t>
      </w:r>
      <w:r w:rsidRPr="008F4CE7">
        <w:t>6063 T6 and as follows:</w:t>
      </w:r>
    </w:p>
    <w:p w14:paraId="33C07C71" w14:textId="784DEA95" w:rsidR="008718D3" w:rsidRPr="008F4CE7" w:rsidRDefault="00E123BA" w:rsidP="00041897">
      <w:pPr>
        <w:pStyle w:val="PR2"/>
      </w:pPr>
      <w:r w:rsidRPr="008F4CE7">
        <w:t>Plank</w:t>
      </w:r>
      <w:r w:rsidRPr="008F4CE7">
        <w:rPr>
          <w:spacing w:val="-3"/>
        </w:rPr>
        <w:t xml:space="preserve"> </w:t>
      </w:r>
      <w:r w:rsidRPr="008F4CE7">
        <w:t>Sizes</w:t>
      </w:r>
      <w:r w:rsidR="00E70CE1">
        <w:t xml:space="preserve">:  </w:t>
      </w:r>
      <w:r w:rsidR="0049244D">
        <w:rPr>
          <w:spacing w:val="-3"/>
        </w:rPr>
        <w:t xml:space="preserve">16 feet </w:t>
      </w:r>
      <w:r w:rsidR="00621CCE" w:rsidRPr="008F4CE7">
        <w:rPr>
          <w:spacing w:val="-3"/>
        </w:rPr>
        <w:t xml:space="preserve"> </w:t>
      </w:r>
      <w:r w:rsidR="0049244D">
        <w:rPr>
          <w:spacing w:val="-3"/>
        </w:rPr>
        <w:t>[</w:t>
      </w:r>
      <w:r w:rsidR="00621CCE" w:rsidRPr="008F4CE7">
        <w:rPr>
          <w:spacing w:val="-3"/>
        </w:rPr>
        <w:t>4877 mm</w:t>
      </w:r>
      <w:r w:rsidR="0049244D">
        <w:rPr>
          <w:spacing w:val="-3"/>
        </w:rPr>
        <w:t>]</w:t>
      </w:r>
      <w:r w:rsidR="00621CCE" w:rsidRPr="008F4CE7">
        <w:rPr>
          <w:spacing w:val="-3"/>
        </w:rPr>
        <w:t xml:space="preserve"> </w:t>
      </w:r>
      <w:r w:rsidR="0049244D" w:rsidRPr="00BC13A0">
        <w:rPr>
          <w:color w:val="FF0000"/>
          <w:spacing w:val="-3"/>
        </w:rPr>
        <w:t>[</w:t>
      </w:r>
      <w:r w:rsidRPr="00BC13A0">
        <w:rPr>
          <w:b/>
          <w:bCs w:val="0"/>
          <w:color w:val="FF0000"/>
        </w:rPr>
        <w:t>x</w:t>
      </w:r>
      <w:r w:rsidRPr="00BC13A0">
        <w:rPr>
          <w:b/>
          <w:bCs w:val="0"/>
          <w:color w:val="FF0000"/>
          <w:spacing w:val="-3"/>
        </w:rPr>
        <w:t xml:space="preserve"> </w:t>
      </w:r>
      <w:r w:rsidRPr="00BC13A0">
        <w:rPr>
          <w:b/>
          <w:bCs w:val="0"/>
          <w:color w:val="FF0000"/>
        </w:rPr>
        <w:t>4</w:t>
      </w:r>
      <w:r w:rsidR="00CF74F1" w:rsidRPr="00BC13A0">
        <w:rPr>
          <w:b/>
          <w:bCs w:val="0"/>
          <w:color w:val="FF0000"/>
        </w:rPr>
        <w:t xml:space="preserve"> inch</w:t>
      </w:r>
      <w:r w:rsidR="00621CCE" w:rsidRPr="00BC13A0">
        <w:rPr>
          <w:b/>
          <w:bCs w:val="0"/>
          <w:color w:val="FF0000"/>
        </w:rPr>
        <w:t xml:space="preserve"> </w:t>
      </w:r>
      <w:r w:rsidR="00C86E39" w:rsidRPr="006C7314">
        <w:rPr>
          <w:b/>
          <w:bCs w:val="0"/>
          <w:color w:val="4BACC6" w:themeColor="accent5"/>
        </w:rPr>
        <w:t>[</w:t>
      </w:r>
      <w:r w:rsidR="00621CCE" w:rsidRPr="006C7314">
        <w:rPr>
          <w:b/>
          <w:bCs w:val="0"/>
          <w:color w:val="4BACC6" w:themeColor="accent5"/>
        </w:rPr>
        <w:t>102 mm</w:t>
      </w:r>
      <w:r w:rsidR="00C86E39" w:rsidRPr="006C7314">
        <w:rPr>
          <w:b/>
          <w:bCs w:val="0"/>
          <w:color w:val="4BACC6" w:themeColor="accent5"/>
        </w:rPr>
        <w:t>]</w:t>
      </w:r>
      <w:r w:rsidR="00CF74F1" w:rsidRPr="006C7314">
        <w:rPr>
          <w:b/>
          <w:bCs w:val="0"/>
          <w:color w:val="4BACC6" w:themeColor="accent5"/>
        </w:rPr>
        <w:t>.</w:t>
      </w:r>
      <w:r w:rsidR="00041897" w:rsidRPr="006C7314">
        <w:rPr>
          <w:b/>
          <w:bCs w:val="0"/>
          <w:color w:val="4BACC6" w:themeColor="accent5"/>
        </w:rPr>
        <w:t xml:space="preserve"> Weight</w:t>
      </w:r>
      <w:r w:rsidR="00E70CE1" w:rsidRPr="006C7314">
        <w:rPr>
          <w:b/>
          <w:bCs w:val="0"/>
          <w:color w:val="4BACC6" w:themeColor="accent5"/>
        </w:rPr>
        <w:t xml:space="preserve">:  </w:t>
      </w:r>
      <w:r w:rsidR="00041897" w:rsidRPr="006C7314">
        <w:rPr>
          <w:b/>
          <w:bCs w:val="0"/>
          <w:color w:val="4BACC6" w:themeColor="accent5"/>
        </w:rPr>
        <w:t xml:space="preserve">0.549 </w:t>
      </w:r>
      <w:r w:rsidR="00972A8F" w:rsidRPr="006C7314">
        <w:rPr>
          <w:b/>
          <w:bCs w:val="0"/>
          <w:color w:val="4BACC6" w:themeColor="accent5"/>
        </w:rPr>
        <w:t>lbs</w:t>
      </w:r>
      <w:r w:rsidR="00041897" w:rsidRPr="006C7314">
        <w:rPr>
          <w:b/>
          <w:bCs w:val="0"/>
          <w:color w:val="4BACC6" w:themeColor="accent5"/>
        </w:rPr>
        <w:t>/ft</w:t>
      </w:r>
      <w:r w:rsidR="00041897" w:rsidRPr="006C7314">
        <w:rPr>
          <w:b/>
          <w:bCs w:val="0"/>
          <w:color w:val="4BACC6" w:themeColor="accent5"/>
          <w:spacing w:val="-3"/>
        </w:rPr>
        <w:t xml:space="preserve"> </w:t>
      </w:r>
      <w:r w:rsidR="00041897" w:rsidRPr="006C7314">
        <w:rPr>
          <w:b/>
          <w:bCs w:val="0"/>
          <w:color w:val="4BACC6" w:themeColor="accent5"/>
        </w:rPr>
        <w:t>(0.817</w:t>
      </w:r>
      <w:r w:rsidR="00041897" w:rsidRPr="006C7314">
        <w:rPr>
          <w:b/>
          <w:bCs w:val="0"/>
          <w:color w:val="4BACC6" w:themeColor="accent5"/>
          <w:spacing w:val="-3"/>
        </w:rPr>
        <w:t xml:space="preserve"> </w:t>
      </w:r>
      <w:r w:rsidR="00041897" w:rsidRPr="006C7314">
        <w:rPr>
          <w:b/>
          <w:bCs w:val="0"/>
          <w:color w:val="4BACC6" w:themeColor="accent5"/>
        </w:rPr>
        <w:t>kg/m)</w:t>
      </w:r>
      <w:r w:rsidR="0039776E" w:rsidRPr="006C7314">
        <w:rPr>
          <w:color w:val="FF0000"/>
        </w:rPr>
        <w:t>]</w:t>
      </w:r>
      <w:r w:rsidR="0039776E" w:rsidRPr="00BC13A0">
        <w:rPr>
          <w:color w:val="FF0000"/>
        </w:rPr>
        <w:t xml:space="preserve"> [</w:t>
      </w:r>
      <w:r w:rsidR="00041897" w:rsidRPr="00BC13A0">
        <w:rPr>
          <w:b/>
          <w:bCs w:val="0"/>
          <w:color w:val="FF0000"/>
        </w:rPr>
        <w:t>x</w:t>
      </w:r>
      <w:r w:rsidR="00041897" w:rsidRPr="00BC13A0">
        <w:rPr>
          <w:b/>
          <w:bCs w:val="0"/>
          <w:color w:val="FF0000"/>
          <w:spacing w:val="-3"/>
        </w:rPr>
        <w:t xml:space="preserve"> </w:t>
      </w:r>
      <w:r w:rsidR="00041897" w:rsidRPr="00BC13A0">
        <w:rPr>
          <w:b/>
          <w:bCs w:val="0"/>
          <w:color w:val="FF0000"/>
        </w:rPr>
        <w:t>6 inch</w:t>
      </w:r>
      <w:r w:rsidR="00DB13CB" w:rsidRPr="00BC13A0">
        <w:rPr>
          <w:b/>
          <w:bCs w:val="0"/>
          <w:color w:val="FF0000"/>
        </w:rPr>
        <w:t xml:space="preserve"> </w:t>
      </w:r>
      <w:r w:rsidR="00C86E39" w:rsidRPr="006C7314">
        <w:rPr>
          <w:b/>
          <w:bCs w:val="0"/>
          <w:color w:val="4BACC6" w:themeColor="accent5"/>
        </w:rPr>
        <w:t>[</w:t>
      </w:r>
      <w:r w:rsidR="00DB13CB" w:rsidRPr="006C7314">
        <w:rPr>
          <w:b/>
          <w:bCs w:val="0"/>
          <w:color w:val="4BACC6" w:themeColor="accent5"/>
        </w:rPr>
        <w:t>152 mm</w:t>
      </w:r>
      <w:r w:rsidR="00C86E39" w:rsidRPr="006C7314">
        <w:rPr>
          <w:b/>
          <w:bCs w:val="0"/>
          <w:color w:val="4BACC6" w:themeColor="accent5"/>
        </w:rPr>
        <w:t>]</w:t>
      </w:r>
      <w:r w:rsidR="00041897" w:rsidRPr="006C7314">
        <w:rPr>
          <w:b/>
          <w:bCs w:val="0"/>
          <w:color w:val="4BACC6" w:themeColor="accent5"/>
        </w:rPr>
        <w:t>.</w:t>
      </w:r>
      <w:r w:rsidR="00A07912" w:rsidRPr="006C7314">
        <w:rPr>
          <w:b/>
          <w:bCs w:val="0"/>
          <w:color w:val="4BACC6" w:themeColor="accent5"/>
        </w:rPr>
        <w:t xml:space="preserve"> </w:t>
      </w:r>
      <w:r w:rsidRPr="006C7314">
        <w:rPr>
          <w:b/>
          <w:bCs w:val="0"/>
          <w:color w:val="4BACC6" w:themeColor="accent5"/>
        </w:rPr>
        <w:t>Weight</w:t>
      </w:r>
      <w:r w:rsidR="00E70CE1" w:rsidRPr="006C7314">
        <w:rPr>
          <w:b/>
          <w:bCs w:val="0"/>
          <w:color w:val="4BACC6" w:themeColor="accent5"/>
        </w:rPr>
        <w:t xml:space="preserve">:  </w:t>
      </w:r>
      <w:r w:rsidRPr="006C7314">
        <w:rPr>
          <w:b/>
          <w:bCs w:val="0"/>
          <w:color w:val="4BACC6" w:themeColor="accent5"/>
        </w:rPr>
        <w:t xml:space="preserve">0.691 </w:t>
      </w:r>
      <w:proofErr w:type="spellStart"/>
      <w:r w:rsidR="00972A8F" w:rsidRPr="006C7314">
        <w:rPr>
          <w:b/>
          <w:bCs w:val="0"/>
          <w:color w:val="4BACC6" w:themeColor="accent5"/>
        </w:rPr>
        <w:t>lbs</w:t>
      </w:r>
      <w:proofErr w:type="spellEnd"/>
      <w:r w:rsidRPr="006C7314">
        <w:rPr>
          <w:b/>
          <w:bCs w:val="0"/>
          <w:color w:val="4BACC6" w:themeColor="accent5"/>
        </w:rPr>
        <w:t>/ft</w:t>
      </w:r>
      <w:r w:rsidRPr="006C7314">
        <w:rPr>
          <w:b/>
          <w:bCs w:val="0"/>
          <w:color w:val="4BACC6" w:themeColor="accent5"/>
          <w:spacing w:val="-3"/>
        </w:rPr>
        <w:t xml:space="preserve"> </w:t>
      </w:r>
      <w:r w:rsidRPr="006C7314">
        <w:rPr>
          <w:b/>
          <w:bCs w:val="0"/>
          <w:color w:val="4BACC6" w:themeColor="accent5"/>
        </w:rPr>
        <w:t>(1.109</w:t>
      </w:r>
      <w:r w:rsidRPr="006C7314">
        <w:rPr>
          <w:b/>
          <w:bCs w:val="0"/>
          <w:color w:val="4BACC6" w:themeColor="accent5"/>
          <w:spacing w:val="-3"/>
        </w:rPr>
        <w:t xml:space="preserve"> </w:t>
      </w:r>
      <w:r w:rsidRPr="006C7314">
        <w:rPr>
          <w:b/>
          <w:bCs w:val="0"/>
          <w:color w:val="4BACC6" w:themeColor="accent5"/>
          <w:spacing w:val="-2"/>
        </w:rPr>
        <w:t>kg/m)</w:t>
      </w:r>
      <w:r w:rsidR="0039776E" w:rsidRPr="006C7314">
        <w:rPr>
          <w:color w:val="FF0000"/>
          <w:spacing w:val="-2"/>
        </w:rPr>
        <w:t>]</w:t>
      </w:r>
      <w:r w:rsidR="00A07912" w:rsidRPr="006C7314">
        <w:rPr>
          <w:color w:val="FF0000"/>
          <w:spacing w:val="-2"/>
        </w:rPr>
        <w:t>.</w:t>
      </w:r>
    </w:p>
    <w:p w14:paraId="33C07C72" w14:textId="5F1077FF" w:rsidR="008718D3" w:rsidRPr="008F4CE7" w:rsidRDefault="00E123BA" w:rsidP="005B3283">
      <w:pPr>
        <w:pStyle w:val="PR2"/>
      </w:pPr>
      <w:r w:rsidRPr="008F4CE7">
        <w:t>Profile</w:t>
      </w:r>
      <w:r w:rsidR="00E70CE1">
        <w:t xml:space="preserve">:  </w:t>
      </w:r>
      <w:r w:rsidRPr="00BC13A0">
        <w:rPr>
          <w:color w:val="FF0000"/>
        </w:rPr>
        <w:t>[</w:t>
      </w:r>
      <w:r w:rsidR="00DB13CB" w:rsidRPr="00BC13A0">
        <w:rPr>
          <w:b/>
          <w:bCs w:val="0"/>
          <w:color w:val="FF0000"/>
        </w:rPr>
        <w:t>S</w:t>
      </w:r>
      <w:r w:rsidRPr="00BC13A0">
        <w:rPr>
          <w:b/>
          <w:color w:val="FF0000"/>
        </w:rPr>
        <w:t>mooth</w:t>
      </w:r>
      <w:r w:rsidRPr="00BC13A0">
        <w:rPr>
          <w:color w:val="FF0000"/>
        </w:rPr>
        <w:t>]</w:t>
      </w:r>
      <w:r w:rsidRPr="00BC13A0">
        <w:rPr>
          <w:color w:val="FF0000"/>
          <w:spacing w:val="-5"/>
        </w:rPr>
        <w:t xml:space="preserve"> </w:t>
      </w:r>
      <w:r w:rsidRPr="00BC13A0">
        <w:rPr>
          <w:color w:val="FF0000"/>
          <w:spacing w:val="-2"/>
        </w:rPr>
        <w:t>[</w:t>
      </w:r>
      <w:r w:rsidR="00DB13CB" w:rsidRPr="00BC13A0">
        <w:rPr>
          <w:b/>
          <w:bCs w:val="0"/>
          <w:color w:val="FF0000"/>
          <w:spacing w:val="-2"/>
        </w:rPr>
        <w:t>W</w:t>
      </w:r>
      <w:r w:rsidRPr="00BC13A0">
        <w:rPr>
          <w:b/>
          <w:color w:val="FF0000"/>
          <w:spacing w:val="-2"/>
        </w:rPr>
        <w:t>oodgrain</w:t>
      </w:r>
      <w:r w:rsidRPr="00BC13A0">
        <w:rPr>
          <w:color w:val="FF0000"/>
          <w:spacing w:val="-2"/>
        </w:rPr>
        <w:t>]</w:t>
      </w:r>
      <w:r w:rsidR="00DB13CB" w:rsidRPr="00BC13A0">
        <w:rPr>
          <w:color w:val="FF0000"/>
          <w:spacing w:val="-2"/>
        </w:rPr>
        <w:t>.</w:t>
      </w:r>
    </w:p>
    <w:p w14:paraId="33C07C73" w14:textId="4DCE22FB" w:rsidR="008718D3" w:rsidRPr="008F4CE7" w:rsidRDefault="00E123BA" w:rsidP="005B3283">
      <w:pPr>
        <w:pStyle w:val="PR2"/>
      </w:pPr>
      <w:r w:rsidRPr="008F4CE7">
        <w:t>Finish</w:t>
      </w:r>
      <w:r w:rsidR="00E70CE1">
        <w:t xml:space="preserve">:  </w:t>
      </w:r>
      <w:r w:rsidR="006C7314">
        <w:t xml:space="preserve">Smooth Profile: </w:t>
      </w:r>
      <w:r w:rsidRPr="00BC13A0">
        <w:rPr>
          <w:color w:val="FF0000"/>
        </w:rPr>
        <w:t>[</w:t>
      </w:r>
      <w:r w:rsidR="00DB13CB" w:rsidRPr="00BC13A0">
        <w:rPr>
          <w:b/>
          <w:color w:val="FF0000"/>
        </w:rPr>
        <w:t>P</w:t>
      </w:r>
      <w:r w:rsidRPr="00BC13A0">
        <w:rPr>
          <w:b/>
          <w:color w:val="FF0000"/>
        </w:rPr>
        <w:t>owder coating per</w:t>
      </w:r>
      <w:r w:rsidRPr="00BC13A0">
        <w:rPr>
          <w:b/>
          <w:color w:val="FF0000"/>
          <w:spacing w:val="-3"/>
        </w:rPr>
        <w:t xml:space="preserve"> </w:t>
      </w:r>
      <w:r w:rsidRPr="00BC13A0">
        <w:rPr>
          <w:b/>
          <w:color w:val="FF0000"/>
        </w:rPr>
        <w:t>AAMA</w:t>
      </w:r>
      <w:r w:rsidRPr="00BC13A0">
        <w:rPr>
          <w:b/>
          <w:color w:val="FF0000"/>
          <w:spacing w:val="-3"/>
        </w:rPr>
        <w:t xml:space="preserve"> </w:t>
      </w:r>
      <w:r w:rsidRPr="00BC13A0">
        <w:rPr>
          <w:b/>
          <w:color w:val="FF0000"/>
        </w:rPr>
        <w:t>2604</w:t>
      </w:r>
      <w:r w:rsidRPr="00BC13A0">
        <w:rPr>
          <w:color w:val="FF0000"/>
        </w:rPr>
        <w:t xml:space="preserve">] </w:t>
      </w:r>
      <w:r w:rsidR="006C7314" w:rsidRPr="006C7314">
        <w:t xml:space="preserve">Woodgrain Profile: </w:t>
      </w:r>
      <w:r w:rsidRPr="00BC13A0">
        <w:rPr>
          <w:color w:val="FF0000"/>
        </w:rPr>
        <w:t>[</w:t>
      </w:r>
      <w:r w:rsidR="00DB13CB" w:rsidRPr="00BC13A0">
        <w:rPr>
          <w:b/>
          <w:bCs w:val="0"/>
          <w:color w:val="FF0000"/>
        </w:rPr>
        <w:t>W</w:t>
      </w:r>
      <w:r w:rsidRPr="00BC13A0">
        <w:rPr>
          <w:b/>
          <w:bCs w:val="0"/>
          <w:color w:val="FF0000"/>
        </w:rPr>
        <w:t>o</w:t>
      </w:r>
      <w:r w:rsidRPr="00BC13A0">
        <w:rPr>
          <w:b/>
          <w:color w:val="FF0000"/>
        </w:rPr>
        <w:t>odgrain</w:t>
      </w:r>
      <w:r w:rsidRPr="00BC13A0">
        <w:rPr>
          <w:b/>
          <w:color w:val="FF0000"/>
          <w:spacing w:val="-3"/>
        </w:rPr>
        <w:t xml:space="preserve"> </w:t>
      </w:r>
      <w:r w:rsidRPr="00BC13A0">
        <w:rPr>
          <w:b/>
          <w:color w:val="FF0000"/>
        </w:rPr>
        <w:t>sublimation film</w:t>
      </w:r>
      <w:r w:rsidRPr="00BC13A0">
        <w:rPr>
          <w:b/>
          <w:color w:val="FF0000"/>
          <w:spacing w:val="-3"/>
        </w:rPr>
        <w:t xml:space="preserve"> </w:t>
      </w:r>
      <w:r w:rsidRPr="00BC13A0">
        <w:rPr>
          <w:b/>
          <w:color w:val="FF0000"/>
        </w:rPr>
        <w:t>as</w:t>
      </w:r>
      <w:r w:rsidRPr="00BC13A0">
        <w:rPr>
          <w:b/>
          <w:color w:val="FF0000"/>
          <w:spacing w:val="-3"/>
        </w:rPr>
        <w:t xml:space="preserve"> </w:t>
      </w:r>
      <w:r w:rsidRPr="00BC13A0">
        <w:rPr>
          <w:b/>
          <w:color w:val="FF0000"/>
        </w:rPr>
        <w:t>per AAMA</w:t>
      </w:r>
      <w:r w:rsidRPr="00BC13A0">
        <w:rPr>
          <w:b/>
          <w:color w:val="FF0000"/>
          <w:spacing w:val="-3"/>
        </w:rPr>
        <w:t xml:space="preserve"> </w:t>
      </w:r>
      <w:r w:rsidRPr="00BC13A0">
        <w:rPr>
          <w:b/>
          <w:color w:val="FF0000"/>
          <w:spacing w:val="-2"/>
        </w:rPr>
        <w:t>2604</w:t>
      </w:r>
      <w:r w:rsidRPr="00BC13A0">
        <w:rPr>
          <w:color w:val="FF0000"/>
          <w:spacing w:val="-2"/>
        </w:rPr>
        <w:t>]</w:t>
      </w:r>
      <w:r w:rsidR="00DB13CB" w:rsidRPr="00BC13A0">
        <w:rPr>
          <w:color w:val="FF0000"/>
          <w:spacing w:val="-2"/>
        </w:rPr>
        <w:t>.</w:t>
      </w:r>
    </w:p>
    <w:p w14:paraId="33C07C74" w14:textId="5A1867D2" w:rsidR="008718D3" w:rsidRPr="00BC13A0" w:rsidRDefault="00E123BA" w:rsidP="005B3283">
      <w:pPr>
        <w:pStyle w:val="PR2"/>
        <w:rPr>
          <w:color w:val="FF0000"/>
        </w:rPr>
      </w:pPr>
      <w:r w:rsidRPr="008F4CE7">
        <w:t>Color</w:t>
      </w:r>
      <w:r w:rsidR="00E70CE1">
        <w:t xml:space="preserve">:  </w:t>
      </w:r>
      <w:r w:rsidRPr="00BC13A0">
        <w:rPr>
          <w:color w:val="FF0000"/>
        </w:rPr>
        <w:t>[</w:t>
      </w:r>
      <w:r w:rsidR="000F3DF4" w:rsidRPr="00BC13A0">
        <w:rPr>
          <w:b/>
          <w:color w:val="FF0000"/>
        </w:rPr>
        <w:t>A</w:t>
      </w:r>
      <w:r w:rsidRPr="00BC13A0">
        <w:rPr>
          <w:b/>
          <w:color w:val="FF0000"/>
        </w:rPr>
        <w:t>s selected by Owner from</w:t>
      </w:r>
      <w:r w:rsidRPr="00BC13A0">
        <w:rPr>
          <w:b/>
          <w:color w:val="FF0000"/>
          <w:spacing w:val="-3"/>
        </w:rPr>
        <w:t xml:space="preserve"> </w:t>
      </w:r>
      <w:r w:rsidRPr="00BC13A0">
        <w:rPr>
          <w:b/>
          <w:color w:val="FF0000"/>
        </w:rPr>
        <w:t>manufacturer’s standard finish guide</w:t>
      </w:r>
      <w:r w:rsidRPr="00BC13A0">
        <w:rPr>
          <w:color w:val="FF0000"/>
        </w:rPr>
        <w:t>] [</w:t>
      </w:r>
      <w:r w:rsidR="000F3DF4" w:rsidRPr="00BC13A0">
        <w:rPr>
          <w:b/>
          <w:bCs w:val="0"/>
          <w:color w:val="FF0000"/>
        </w:rPr>
        <w:t>C</w:t>
      </w:r>
      <w:r w:rsidRPr="00BC13A0">
        <w:rPr>
          <w:b/>
          <w:bCs w:val="0"/>
          <w:color w:val="FF0000"/>
        </w:rPr>
        <w:t>u</w:t>
      </w:r>
      <w:r w:rsidRPr="00BC13A0">
        <w:rPr>
          <w:b/>
          <w:color w:val="FF0000"/>
        </w:rPr>
        <w:t>stom color matched</w:t>
      </w:r>
      <w:r w:rsidRPr="00BC13A0">
        <w:rPr>
          <w:color w:val="FF0000"/>
        </w:rPr>
        <w:t>].</w:t>
      </w:r>
    </w:p>
    <w:p w14:paraId="33C07C7B" w14:textId="11458A42" w:rsidR="008718D3" w:rsidRPr="00E70CE1" w:rsidRDefault="00E123BA" w:rsidP="00C564E9">
      <w:pPr>
        <w:pStyle w:val="ART"/>
      </w:pPr>
      <w:r w:rsidRPr="008F4CE7">
        <w:lastRenderedPageBreak/>
        <w:t>ACCESSORIES</w:t>
      </w:r>
      <w:r w:rsidR="0049244D">
        <w:t>[</w:t>
      </w:r>
    </w:p>
    <w:p w14:paraId="33C07C7C" w14:textId="39844C1D" w:rsidR="008718D3" w:rsidRPr="008F4CE7" w:rsidRDefault="00E123BA" w:rsidP="005B3283">
      <w:pPr>
        <w:pStyle w:val="PR1"/>
      </w:pPr>
      <w:r w:rsidRPr="008F4CE7">
        <w:t>Trim</w:t>
      </w:r>
      <w:r w:rsidRPr="008F4CE7">
        <w:rPr>
          <w:spacing w:val="-3"/>
        </w:rPr>
        <w:t xml:space="preserve"> </w:t>
      </w:r>
      <w:r w:rsidRPr="008F4CE7">
        <w:t>Extrusions</w:t>
      </w:r>
      <w:r w:rsidR="00E70CE1">
        <w:t xml:space="preserve">:  </w:t>
      </w:r>
      <w:r w:rsidRPr="008F4CE7">
        <w:t>144</w:t>
      </w:r>
      <w:r w:rsidR="00830DEA" w:rsidRPr="008F4CE7">
        <w:t xml:space="preserve"> inch</w:t>
      </w:r>
      <w:r w:rsidRPr="008F4CE7">
        <w:t xml:space="preserve"> </w:t>
      </w:r>
      <w:r w:rsidR="00205B39">
        <w:t>(</w:t>
      </w:r>
      <w:r w:rsidR="004B1E6D" w:rsidRPr="008F4CE7">
        <w:t>3658 mm</w:t>
      </w:r>
      <w:r w:rsidR="00205B39">
        <w:t>)</w:t>
      </w:r>
      <w:r w:rsidR="004B1E6D" w:rsidRPr="008F4CE7">
        <w:t xml:space="preserve"> </w:t>
      </w:r>
      <w:r w:rsidRPr="008F4CE7">
        <w:t>long,</w:t>
      </w:r>
      <w:r w:rsidRPr="008F4CE7">
        <w:rPr>
          <w:spacing w:val="-3"/>
        </w:rPr>
        <w:t xml:space="preserve"> </w:t>
      </w:r>
      <w:r w:rsidRPr="008F4CE7">
        <w:t>corners and caps</w:t>
      </w:r>
      <w:r w:rsidRPr="008F4CE7">
        <w:rPr>
          <w:spacing w:val="-3"/>
        </w:rPr>
        <w:t xml:space="preserve"> </w:t>
      </w:r>
      <w:r w:rsidRPr="008F4CE7">
        <w:t xml:space="preserve">to </w:t>
      </w:r>
      <w:r w:rsidRPr="008F4CE7">
        <w:rPr>
          <w:spacing w:val="-2"/>
        </w:rPr>
        <w:t>profile</w:t>
      </w:r>
      <w:r w:rsidR="00E70CE1">
        <w:rPr>
          <w:spacing w:val="-2"/>
        </w:rPr>
        <w:t>.</w:t>
      </w:r>
    </w:p>
    <w:p w14:paraId="33C07C7D" w14:textId="5573C106" w:rsidR="008718D3" w:rsidRPr="008F4CE7" w:rsidRDefault="00E123BA" w:rsidP="005B3283">
      <w:pPr>
        <w:pStyle w:val="PR1"/>
      </w:pPr>
      <w:r w:rsidRPr="008F4CE7">
        <w:t>Clips</w:t>
      </w:r>
      <w:r w:rsidR="00E70CE1">
        <w:t xml:space="preserve">:  </w:t>
      </w:r>
      <w:r w:rsidRPr="008F4CE7">
        <w:t>1</w:t>
      </w:r>
      <w:r w:rsidR="00C56A73">
        <w:t>-1/2</w:t>
      </w:r>
      <w:r w:rsidR="00830DEA" w:rsidRPr="008F4CE7">
        <w:t xml:space="preserve"> inch</w:t>
      </w:r>
      <w:r w:rsidRPr="008F4CE7">
        <w:rPr>
          <w:spacing w:val="-3"/>
        </w:rPr>
        <w:t xml:space="preserve"> </w:t>
      </w:r>
      <w:r w:rsidR="00205B39">
        <w:rPr>
          <w:spacing w:val="-3"/>
        </w:rPr>
        <w:t>(</w:t>
      </w:r>
      <w:r w:rsidR="007C71EC" w:rsidRPr="008F4CE7">
        <w:rPr>
          <w:spacing w:val="-3"/>
        </w:rPr>
        <w:t>38 mm</w:t>
      </w:r>
      <w:r w:rsidR="00205B39">
        <w:rPr>
          <w:spacing w:val="-3"/>
        </w:rPr>
        <w:t>)</w:t>
      </w:r>
      <w:r w:rsidR="007C71EC" w:rsidRPr="008F4CE7">
        <w:rPr>
          <w:spacing w:val="-3"/>
        </w:rPr>
        <w:t xml:space="preserve"> </w:t>
      </w:r>
      <w:r w:rsidRPr="008F4CE7">
        <w:t>long system</w:t>
      </w:r>
      <w:r w:rsidRPr="008F4CE7">
        <w:rPr>
          <w:spacing w:val="-2"/>
        </w:rPr>
        <w:t xml:space="preserve"> clips</w:t>
      </w:r>
      <w:r w:rsidR="00E70CE1">
        <w:rPr>
          <w:spacing w:val="-2"/>
        </w:rPr>
        <w:t>.</w:t>
      </w:r>
    </w:p>
    <w:p w14:paraId="33C07C7E" w14:textId="77777777" w:rsidR="008718D3" w:rsidRPr="008F4CE7" w:rsidRDefault="00E123BA" w:rsidP="00D51B03">
      <w:pPr>
        <w:pStyle w:val="PR1"/>
        <w:keepNext/>
      </w:pPr>
      <w:r w:rsidRPr="008F4CE7">
        <w:rPr>
          <w:spacing w:val="-2"/>
        </w:rPr>
        <w:t>Fasteners:</w:t>
      </w:r>
    </w:p>
    <w:p w14:paraId="33C07C7F" w14:textId="2A8B15A4" w:rsidR="008718D3" w:rsidRPr="008F4CE7" w:rsidRDefault="00E123BA" w:rsidP="00D51B03">
      <w:pPr>
        <w:pStyle w:val="PR2"/>
        <w:keepNext/>
      </w:pPr>
      <w:r w:rsidRPr="008F4CE7">
        <w:t>Attachment of Cladding to Steel Substrate</w:t>
      </w:r>
      <w:r w:rsidR="00E70CE1">
        <w:t xml:space="preserve">:  </w:t>
      </w:r>
      <w:r w:rsidRPr="008F4CE7">
        <w:t>#10-12 self-drilling fasteners with EPDM washers and corrosion-resistant coating to withstand 1000 hours of salt spray protection.</w:t>
      </w:r>
    </w:p>
    <w:p w14:paraId="33C07C81" w14:textId="45D47956" w:rsidR="008718D3" w:rsidRPr="008F4CE7" w:rsidRDefault="00E123BA" w:rsidP="005B3283">
      <w:pPr>
        <w:pStyle w:val="PR3"/>
      </w:pPr>
      <w:r w:rsidRPr="008F4CE7">
        <w:t>Acceptable</w:t>
      </w:r>
      <w:r w:rsidRPr="008F4CE7">
        <w:rPr>
          <w:spacing w:val="-7"/>
        </w:rPr>
        <w:t xml:space="preserve"> </w:t>
      </w:r>
      <w:r w:rsidRPr="008F4CE7">
        <w:rPr>
          <w:spacing w:val="-2"/>
        </w:rPr>
        <w:t>Materials</w:t>
      </w:r>
      <w:r w:rsidR="00E70CE1">
        <w:rPr>
          <w:spacing w:val="-2"/>
        </w:rPr>
        <w:t xml:space="preserve">:  </w:t>
      </w:r>
      <w:r w:rsidRPr="008F4CE7">
        <w:t>#10</w:t>
      </w:r>
      <w:r w:rsidRPr="008F4CE7">
        <w:rPr>
          <w:spacing w:val="-3"/>
        </w:rPr>
        <w:t xml:space="preserve"> </w:t>
      </w:r>
      <w:r w:rsidRPr="008F4CE7">
        <w:t>Hex</w:t>
      </w:r>
      <w:r w:rsidRPr="008F4CE7">
        <w:rPr>
          <w:spacing w:val="-2"/>
        </w:rPr>
        <w:t xml:space="preserve"> </w:t>
      </w:r>
      <w:r w:rsidRPr="008F4CE7">
        <w:t>Head</w:t>
      </w:r>
      <w:r w:rsidRPr="008F4CE7">
        <w:rPr>
          <w:spacing w:val="-3"/>
        </w:rPr>
        <w:t xml:space="preserve"> </w:t>
      </w:r>
      <w:r w:rsidRPr="008F4CE7">
        <w:rPr>
          <w:spacing w:val="-2"/>
        </w:rPr>
        <w:t>coated.</w:t>
      </w:r>
    </w:p>
    <w:p w14:paraId="33C07C82" w14:textId="3F4ECDE7" w:rsidR="008718D3" w:rsidRPr="008F4CE7" w:rsidRDefault="00E123BA" w:rsidP="0089550F">
      <w:pPr>
        <w:pStyle w:val="PR2"/>
      </w:pPr>
      <w:r w:rsidRPr="008F4CE7">
        <w:t>Attachment of Cladding to Wood Substrate</w:t>
      </w:r>
      <w:r w:rsidR="00E70CE1">
        <w:t xml:space="preserve">:  </w:t>
      </w:r>
      <w:r w:rsidRPr="008F4CE7">
        <w:t>#10-12 fasteners with EPDM</w:t>
      </w:r>
      <w:r w:rsidRPr="008F4CE7">
        <w:rPr>
          <w:spacing w:val="-3"/>
        </w:rPr>
        <w:t xml:space="preserve"> </w:t>
      </w:r>
      <w:r w:rsidRPr="008F4CE7">
        <w:t>washers and corrosion-resistant coating to withstand 1000 hours of salt spray protection.</w:t>
      </w:r>
    </w:p>
    <w:p w14:paraId="33C07C84" w14:textId="5B92336D" w:rsidR="008718D3" w:rsidRPr="008F4CE7" w:rsidRDefault="00E123BA" w:rsidP="0089550F">
      <w:pPr>
        <w:pStyle w:val="PR3"/>
      </w:pPr>
      <w:r w:rsidRPr="008F4CE7">
        <w:t>Acceptable</w:t>
      </w:r>
      <w:r w:rsidRPr="008F4CE7">
        <w:rPr>
          <w:spacing w:val="-7"/>
        </w:rPr>
        <w:t xml:space="preserve"> </w:t>
      </w:r>
      <w:r w:rsidRPr="008F4CE7">
        <w:rPr>
          <w:spacing w:val="-2"/>
        </w:rPr>
        <w:t>Materials</w:t>
      </w:r>
      <w:r w:rsidR="00E70CE1">
        <w:rPr>
          <w:spacing w:val="-2"/>
        </w:rPr>
        <w:t xml:space="preserve">:  </w:t>
      </w:r>
      <w:r w:rsidRPr="008F4CE7">
        <w:t>#10</w:t>
      </w:r>
      <w:r w:rsidRPr="008F4CE7">
        <w:rPr>
          <w:spacing w:val="-3"/>
        </w:rPr>
        <w:t xml:space="preserve"> </w:t>
      </w:r>
      <w:r w:rsidRPr="008F4CE7">
        <w:t>Hex</w:t>
      </w:r>
      <w:r w:rsidRPr="008F4CE7">
        <w:rPr>
          <w:spacing w:val="-2"/>
        </w:rPr>
        <w:t xml:space="preserve"> </w:t>
      </w:r>
      <w:r w:rsidRPr="008F4CE7">
        <w:t>Head</w:t>
      </w:r>
      <w:r w:rsidRPr="008F4CE7">
        <w:rPr>
          <w:spacing w:val="-3"/>
        </w:rPr>
        <w:t xml:space="preserve"> </w:t>
      </w:r>
      <w:r w:rsidRPr="008F4CE7">
        <w:rPr>
          <w:spacing w:val="-2"/>
        </w:rPr>
        <w:t>coated.</w:t>
      </w:r>
    </w:p>
    <w:p w14:paraId="33C07C85" w14:textId="2FBD6ED9" w:rsidR="008718D3" w:rsidRPr="008F4CE7" w:rsidRDefault="00E123BA" w:rsidP="0089550F">
      <w:pPr>
        <w:pStyle w:val="PR1"/>
      </w:pPr>
      <w:r w:rsidRPr="008F4CE7">
        <w:t>Isolation</w:t>
      </w:r>
      <w:r w:rsidRPr="008F4CE7">
        <w:rPr>
          <w:spacing w:val="-6"/>
        </w:rPr>
        <w:t xml:space="preserve"> </w:t>
      </w:r>
      <w:r w:rsidRPr="008F4CE7">
        <w:t>Tape</w:t>
      </w:r>
      <w:r w:rsidR="00E70CE1">
        <w:t xml:space="preserve">:  </w:t>
      </w:r>
      <w:r w:rsidRPr="008F4CE7">
        <w:t>Manufacturer’s</w:t>
      </w:r>
      <w:r w:rsidRPr="008F4CE7">
        <w:rPr>
          <w:spacing w:val="-5"/>
        </w:rPr>
        <w:t xml:space="preserve"> </w:t>
      </w:r>
      <w:r w:rsidRPr="008F4CE7">
        <w:t>standard</w:t>
      </w:r>
      <w:r w:rsidRPr="008F4CE7">
        <w:rPr>
          <w:spacing w:val="-5"/>
        </w:rPr>
        <w:t xml:space="preserve"> </w:t>
      </w:r>
      <w:r w:rsidRPr="008F4CE7">
        <w:t>material</w:t>
      </w:r>
      <w:r w:rsidRPr="008F4CE7">
        <w:rPr>
          <w:spacing w:val="-5"/>
        </w:rPr>
        <w:t xml:space="preserve"> </w:t>
      </w:r>
      <w:r w:rsidRPr="008F4CE7">
        <w:t>for</w:t>
      </w:r>
      <w:r w:rsidRPr="008F4CE7">
        <w:rPr>
          <w:spacing w:val="-7"/>
        </w:rPr>
        <w:t xml:space="preserve"> </w:t>
      </w:r>
      <w:r w:rsidRPr="008F4CE7">
        <w:t>separating</w:t>
      </w:r>
      <w:r w:rsidRPr="008F4CE7">
        <w:rPr>
          <w:spacing w:val="-5"/>
        </w:rPr>
        <w:t xml:space="preserve"> </w:t>
      </w:r>
      <w:r w:rsidRPr="008F4CE7">
        <w:t>dissimilar</w:t>
      </w:r>
      <w:r w:rsidRPr="008F4CE7">
        <w:rPr>
          <w:spacing w:val="-5"/>
        </w:rPr>
        <w:t xml:space="preserve"> </w:t>
      </w:r>
      <w:r w:rsidRPr="008F4CE7">
        <w:t>metals</w:t>
      </w:r>
      <w:r w:rsidRPr="008F4CE7">
        <w:rPr>
          <w:spacing w:val="-5"/>
        </w:rPr>
        <w:t xml:space="preserve"> </w:t>
      </w:r>
      <w:r w:rsidRPr="008F4CE7">
        <w:t>from</w:t>
      </w:r>
      <w:r w:rsidRPr="008F4CE7">
        <w:rPr>
          <w:spacing w:val="-5"/>
        </w:rPr>
        <w:t xml:space="preserve"> </w:t>
      </w:r>
      <w:r w:rsidRPr="008F4CE7">
        <w:t>direct</w:t>
      </w:r>
      <w:r w:rsidRPr="008F4CE7">
        <w:rPr>
          <w:spacing w:val="-5"/>
        </w:rPr>
        <w:t xml:space="preserve"> </w:t>
      </w:r>
      <w:r w:rsidRPr="008F4CE7">
        <w:rPr>
          <w:spacing w:val="-2"/>
        </w:rPr>
        <w:t>contact.</w:t>
      </w:r>
    </w:p>
    <w:p w14:paraId="33C07C86" w14:textId="7AA64346" w:rsidR="008718D3" w:rsidRPr="008F4CE7" w:rsidRDefault="00E123BA" w:rsidP="0089550F">
      <w:pPr>
        <w:pStyle w:val="PR1"/>
      </w:pPr>
      <w:r w:rsidRPr="008F4CE7">
        <w:t>Insulation</w:t>
      </w:r>
      <w:r w:rsidRPr="008F4CE7">
        <w:rPr>
          <w:spacing w:val="-3"/>
        </w:rPr>
        <w:t xml:space="preserve"> </w:t>
      </w:r>
      <w:r w:rsidRPr="008F4CE7">
        <w:t>Fastenings</w:t>
      </w:r>
      <w:r w:rsidR="00E70CE1">
        <w:t xml:space="preserve">:  </w:t>
      </w:r>
      <w:r w:rsidRPr="008F4CE7">
        <w:t>Corrosion</w:t>
      </w:r>
      <w:r w:rsidRPr="008F4CE7">
        <w:rPr>
          <w:spacing w:val="-3"/>
        </w:rPr>
        <w:t xml:space="preserve"> </w:t>
      </w:r>
      <w:r w:rsidRPr="008F4CE7">
        <w:t>resistant,</w:t>
      </w:r>
      <w:r w:rsidRPr="008F4CE7">
        <w:rPr>
          <w:spacing w:val="-3"/>
        </w:rPr>
        <w:t xml:space="preserve"> </w:t>
      </w:r>
      <w:r w:rsidRPr="008F4CE7">
        <w:t>galvanized</w:t>
      </w:r>
      <w:r w:rsidRPr="008F4CE7">
        <w:rPr>
          <w:spacing w:val="-3"/>
        </w:rPr>
        <w:t xml:space="preserve"> </w:t>
      </w:r>
      <w:r w:rsidRPr="008F4CE7">
        <w:t>bugle</w:t>
      </w:r>
      <w:r w:rsidRPr="008F4CE7">
        <w:rPr>
          <w:spacing w:val="-3"/>
        </w:rPr>
        <w:t xml:space="preserve"> </w:t>
      </w:r>
      <w:r w:rsidRPr="008F4CE7">
        <w:t>head</w:t>
      </w:r>
      <w:r w:rsidRPr="008F4CE7">
        <w:rPr>
          <w:spacing w:val="-3"/>
        </w:rPr>
        <w:t xml:space="preserve"> </w:t>
      </w:r>
      <w:r w:rsidRPr="008F4CE7">
        <w:t>screws</w:t>
      </w:r>
      <w:r w:rsidRPr="008F4CE7">
        <w:rPr>
          <w:spacing w:val="-3"/>
        </w:rPr>
        <w:t xml:space="preserve"> </w:t>
      </w:r>
      <w:r w:rsidRPr="008F4CE7">
        <w:t>with</w:t>
      </w:r>
      <w:r w:rsidRPr="008F4CE7">
        <w:rPr>
          <w:spacing w:val="-3"/>
        </w:rPr>
        <w:t xml:space="preserve"> </w:t>
      </w:r>
      <w:r w:rsidR="00C56A73" w:rsidRPr="008F4CE7">
        <w:t>1</w:t>
      </w:r>
      <w:r w:rsidR="00C56A73">
        <w:t>-1/</w:t>
      </w:r>
      <w:proofErr w:type="gramStart"/>
      <w:r w:rsidR="00C56A73">
        <w:t>2</w:t>
      </w:r>
      <w:r w:rsidR="00C56A73" w:rsidRPr="008F4CE7">
        <w:t xml:space="preserve"> inch</w:t>
      </w:r>
      <w:proofErr w:type="gramEnd"/>
      <w:r w:rsidR="00FE7856" w:rsidRPr="008F4CE7">
        <w:rPr>
          <w:spacing w:val="-3"/>
        </w:rPr>
        <w:t xml:space="preserve"> </w:t>
      </w:r>
      <w:r w:rsidR="00205B39">
        <w:rPr>
          <w:spacing w:val="-3"/>
        </w:rPr>
        <w:t>(</w:t>
      </w:r>
      <w:r w:rsidRPr="008F4CE7">
        <w:t>38</w:t>
      </w:r>
      <w:r w:rsidRPr="008F4CE7">
        <w:rPr>
          <w:spacing w:val="-3"/>
        </w:rPr>
        <w:t xml:space="preserve"> </w:t>
      </w:r>
      <w:r w:rsidRPr="008F4CE7">
        <w:t>mm</w:t>
      </w:r>
      <w:r w:rsidR="00205B39">
        <w:t>)</w:t>
      </w:r>
      <w:r w:rsidR="00C56A73">
        <w:t xml:space="preserve"> </w:t>
      </w:r>
      <w:r w:rsidRPr="008F4CE7">
        <w:t xml:space="preserve">diameter washer, </w:t>
      </w:r>
      <w:r w:rsidR="00830DEA" w:rsidRPr="008F4CE7">
        <w:t xml:space="preserve">1 inch </w:t>
      </w:r>
      <w:r w:rsidR="00C56A73">
        <w:t>[</w:t>
      </w:r>
      <w:r w:rsidRPr="008F4CE7">
        <w:t>25 mm</w:t>
      </w:r>
      <w:r w:rsidR="00C56A73">
        <w:t>]</w:t>
      </w:r>
      <w:r w:rsidRPr="008F4CE7">
        <w:t xml:space="preserve"> minimum penetration into framing.</w:t>
      </w:r>
    </w:p>
    <w:p w14:paraId="33C07C87" w14:textId="20EF721B" w:rsidR="008718D3" w:rsidRPr="008F4CE7" w:rsidRDefault="00E123BA" w:rsidP="0089550F">
      <w:pPr>
        <w:pStyle w:val="PR1"/>
      </w:pPr>
      <w:r w:rsidRPr="008F4CE7">
        <w:t>Insulation</w:t>
      </w:r>
      <w:r w:rsidR="00E70CE1">
        <w:t xml:space="preserve">:  </w:t>
      </w:r>
      <w:r w:rsidRPr="008F4CE7">
        <w:t>Rigid</w:t>
      </w:r>
      <w:r w:rsidRPr="008F4CE7">
        <w:rPr>
          <w:spacing w:val="-3"/>
        </w:rPr>
        <w:t xml:space="preserve"> </w:t>
      </w:r>
      <w:r w:rsidRPr="008F4CE7">
        <w:t>type</w:t>
      </w:r>
      <w:r w:rsidRPr="008F4CE7">
        <w:rPr>
          <w:spacing w:val="-3"/>
        </w:rPr>
        <w:t xml:space="preserve"> </w:t>
      </w:r>
    </w:p>
    <w:p w14:paraId="33C07C89" w14:textId="2529BA6E" w:rsidR="008718D3" w:rsidRPr="008F4CE7" w:rsidRDefault="00E123BA" w:rsidP="0089550F">
      <w:pPr>
        <w:pStyle w:val="PR1"/>
      </w:pPr>
      <w:r w:rsidRPr="008F4CE7">
        <w:t>Sealant</w:t>
      </w:r>
      <w:r w:rsidR="00E70CE1">
        <w:t>:</w:t>
      </w:r>
      <w:r w:rsidRPr="008F4CE7">
        <w:t xml:space="preserve"> Color of</w:t>
      </w:r>
      <w:r w:rsidRPr="008F4CE7">
        <w:rPr>
          <w:spacing w:val="-5"/>
        </w:rPr>
        <w:t xml:space="preserve"> </w:t>
      </w:r>
      <w:r w:rsidRPr="008F4CE7">
        <w:t>exposed sealant to match</w:t>
      </w:r>
      <w:r w:rsidRPr="008F4CE7">
        <w:rPr>
          <w:spacing w:val="-5"/>
        </w:rPr>
        <w:t xml:space="preserve"> </w:t>
      </w:r>
      <w:r w:rsidRPr="008F4CE7">
        <w:t xml:space="preserve">adjacent </w:t>
      </w:r>
      <w:r w:rsidRPr="008F4CE7">
        <w:rPr>
          <w:spacing w:val="-2"/>
        </w:rPr>
        <w:t>cladding.</w:t>
      </w:r>
    </w:p>
    <w:p w14:paraId="33C07CA1" w14:textId="4A941B3A" w:rsidR="008718D3" w:rsidRPr="008F4CE7" w:rsidRDefault="00E123BA" w:rsidP="0089550F">
      <w:pPr>
        <w:pStyle w:val="PR1"/>
      </w:pPr>
      <w:r w:rsidRPr="008F4CE7">
        <w:t>Gaskets</w:t>
      </w:r>
      <w:r w:rsidR="00E70CE1">
        <w:t xml:space="preserve">:  </w:t>
      </w:r>
      <w:r w:rsidRPr="008F4CE7">
        <w:t>Santoprene or EPDM</w:t>
      </w:r>
      <w:r w:rsidRPr="008F4CE7">
        <w:rPr>
          <w:spacing w:val="-3"/>
        </w:rPr>
        <w:t xml:space="preserve"> </w:t>
      </w:r>
      <w:r w:rsidRPr="008F4CE7">
        <w:t xml:space="preserve">as recommended by </w:t>
      </w:r>
      <w:r w:rsidR="00A4447D" w:rsidRPr="008F4CE7">
        <w:rPr>
          <w:spacing w:val="-2"/>
        </w:rPr>
        <w:t>the manufacturer</w:t>
      </w:r>
      <w:r w:rsidRPr="008F4CE7">
        <w:rPr>
          <w:spacing w:val="-2"/>
        </w:rPr>
        <w:t>.</w:t>
      </w:r>
    </w:p>
    <w:p w14:paraId="33C07CA2" w14:textId="2EAD2318" w:rsidR="008718D3" w:rsidRPr="008F4CE7" w:rsidRDefault="00E123BA" w:rsidP="0089550F">
      <w:pPr>
        <w:pStyle w:val="PR1"/>
      </w:pPr>
      <w:r w:rsidRPr="008F4CE7">
        <w:t>Accessories</w:t>
      </w:r>
      <w:r w:rsidR="00E70CE1">
        <w:t xml:space="preserve">:  </w:t>
      </w:r>
      <w:r w:rsidRPr="008F4CE7">
        <w:t>Cap</w:t>
      </w:r>
      <w:r w:rsidRPr="008F4CE7">
        <w:rPr>
          <w:spacing w:val="-3"/>
        </w:rPr>
        <w:t xml:space="preserve"> </w:t>
      </w:r>
      <w:r w:rsidRPr="008F4CE7">
        <w:t>flashings,</w:t>
      </w:r>
      <w:r w:rsidRPr="008F4CE7">
        <w:rPr>
          <w:spacing w:val="-3"/>
        </w:rPr>
        <w:t xml:space="preserve"> </w:t>
      </w:r>
      <w:r w:rsidRPr="008F4CE7">
        <w:t>drip</w:t>
      </w:r>
      <w:r w:rsidRPr="008F4CE7">
        <w:rPr>
          <w:spacing w:val="-3"/>
        </w:rPr>
        <w:t xml:space="preserve"> </w:t>
      </w:r>
      <w:r w:rsidRPr="008F4CE7">
        <w:t>flashings,</w:t>
      </w:r>
      <w:r w:rsidRPr="008F4CE7">
        <w:rPr>
          <w:spacing w:val="-3"/>
        </w:rPr>
        <w:t xml:space="preserve"> </w:t>
      </w:r>
      <w:r w:rsidRPr="008F4CE7">
        <w:t>internal</w:t>
      </w:r>
      <w:r w:rsidRPr="008F4CE7">
        <w:rPr>
          <w:spacing w:val="-3"/>
        </w:rPr>
        <w:t xml:space="preserve"> </w:t>
      </w:r>
      <w:r w:rsidRPr="008F4CE7">
        <w:t>corner</w:t>
      </w:r>
      <w:r w:rsidRPr="008F4CE7">
        <w:rPr>
          <w:spacing w:val="-3"/>
        </w:rPr>
        <w:t xml:space="preserve"> </w:t>
      </w:r>
      <w:r w:rsidRPr="008F4CE7">
        <w:t>flashings,</w:t>
      </w:r>
      <w:r w:rsidRPr="008F4CE7">
        <w:rPr>
          <w:spacing w:val="-3"/>
        </w:rPr>
        <w:t xml:space="preserve"> </w:t>
      </w:r>
      <w:r w:rsidRPr="008F4CE7">
        <w:t>copings</w:t>
      </w:r>
      <w:r w:rsidRPr="008F4CE7">
        <w:rPr>
          <w:spacing w:val="-3"/>
        </w:rPr>
        <w:t xml:space="preserve"> </w:t>
      </w:r>
      <w:r w:rsidRPr="008F4CE7">
        <w:t>and</w:t>
      </w:r>
      <w:r w:rsidRPr="008F4CE7">
        <w:rPr>
          <w:spacing w:val="-3"/>
        </w:rPr>
        <w:t xml:space="preserve"> </w:t>
      </w:r>
      <w:r w:rsidRPr="008F4CE7">
        <w:t>closures for</w:t>
      </w:r>
      <w:r w:rsidRPr="008F4CE7">
        <w:rPr>
          <w:spacing w:val="-3"/>
        </w:rPr>
        <w:t xml:space="preserve"> </w:t>
      </w:r>
      <w:r w:rsidRPr="008F4CE7">
        <w:t>head,</w:t>
      </w:r>
      <w:r w:rsidRPr="008F4CE7">
        <w:rPr>
          <w:spacing w:val="-3"/>
        </w:rPr>
        <w:t xml:space="preserve"> </w:t>
      </w:r>
      <w:r w:rsidRPr="008F4CE7">
        <w:t>jamb,</w:t>
      </w:r>
      <w:r w:rsidRPr="008F4CE7">
        <w:rPr>
          <w:spacing w:val="-3"/>
        </w:rPr>
        <w:t xml:space="preserve"> </w:t>
      </w:r>
      <w:r w:rsidRPr="008F4CE7">
        <w:t>sill</w:t>
      </w:r>
      <w:r w:rsidR="00850F5F" w:rsidRPr="008F4CE7">
        <w:t>,</w:t>
      </w:r>
      <w:r w:rsidRPr="008F4CE7">
        <w:rPr>
          <w:spacing w:val="-3"/>
        </w:rPr>
        <w:t xml:space="preserve"> </w:t>
      </w:r>
      <w:r w:rsidRPr="008F4CE7">
        <w:t>and</w:t>
      </w:r>
      <w:r w:rsidRPr="008F4CE7">
        <w:rPr>
          <w:spacing w:val="-3"/>
        </w:rPr>
        <w:t xml:space="preserve"> </w:t>
      </w:r>
      <w:r w:rsidRPr="008F4CE7">
        <w:t>corners, of same material, thickness and finish as exterior cladding, brake formed to shape.</w:t>
      </w:r>
    </w:p>
    <w:p w14:paraId="79352054" w14:textId="2AFAAACD" w:rsidR="00F53DFA" w:rsidRPr="008F4CE7" w:rsidRDefault="00E123BA" w:rsidP="009A5071">
      <w:pPr>
        <w:pStyle w:val="PR1"/>
      </w:pPr>
      <w:r w:rsidRPr="008F4CE7">
        <w:t>Bituminous Coating</w:t>
      </w:r>
      <w:r w:rsidR="00E70CE1">
        <w:t xml:space="preserve">:  </w:t>
      </w:r>
      <w:r w:rsidRPr="008F4CE7">
        <w:t>Cold-applied asphalt mastic, in accordance with CGSB</w:t>
      </w:r>
      <w:r w:rsidRPr="008F4CE7">
        <w:rPr>
          <w:spacing w:val="-3"/>
        </w:rPr>
        <w:t xml:space="preserve"> </w:t>
      </w:r>
      <w:r w:rsidRPr="008F4CE7">
        <w:t xml:space="preserve">1.108, compounded for </w:t>
      </w:r>
      <w:r w:rsidR="00210D96" w:rsidRPr="008F4CE7">
        <w:t>15 mil (</w:t>
      </w:r>
      <w:r w:rsidRPr="008F4CE7">
        <w:t>0</w:t>
      </w:r>
      <w:r w:rsidR="00850F5F" w:rsidRPr="008F4CE7">
        <w:t>.38</w:t>
      </w:r>
      <w:r w:rsidRPr="008F4CE7">
        <w:t xml:space="preserve"> mm) dry film thickness per coat with inert type non-corrosive compound</w:t>
      </w:r>
      <w:r w:rsidR="00830DEA" w:rsidRPr="008F4CE7">
        <w:t xml:space="preserve"> </w:t>
      </w:r>
      <w:r w:rsidRPr="008F4CE7">
        <w:t>free</w:t>
      </w:r>
      <w:r w:rsidRPr="008F4CE7">
        <w:rPr>
          <w:spacing w:val="-5"/>
        </w:rPr>
        <w:t xml:space="preserve"> </w:t>
      </w:r>
      <w:r w:rsidRPr="008F4CE7">
        <w:t>of</w:t>
      </w:r>
      <w:r w:rsidRPr="008F4CE7">
        <w:rPr>
          <w:spacing w:val="-5"/>
        </w:rPr>
        <w:t xml:space="preserve"> </w:t>
      </w:r>
      <w:r w:rsidRPr="008F4CE7">
        <w:t>asbestos</w:t>
      </w:r>
      <w:r w:rsidRPr="008F4CE7">
        <w:rPr>
          <w:spacing w:val="-5"/>
        </w:rPr>
        <w:t xml:space="preserve"> </w:t>
      </w:r>
      <w:r w:rsidR="00972A8F" w:rsidRPr="008F4CE7">
        <w:t>fibers</w:t>
      </w:r>
      <w:r w:rsidRPr="008F4CE7">
        <w:t xml:space="preserve">, </w:t>
      </w:r>
      <w:r w:rsidR="00FD1696" w:rsidRPr="008F4CE7">
        <w:t>sulfur</w:t>
      </w:r>
      <w:r w:rsidRPr="008F4CE7">
        <w:rPr>
          <w:spacing w:val="-5"/>
        </w:rPr>
        <w:t xml:space="preserve"> </w:t>
      </w:r>
      <w:r w:rsidRPr="008F4CE7">
        <w:t>components,</w:t>
      </w:r>
      <w:r w:rsidRPr="008F4CE7">
        <w:rPr>
          <w:spacing w:val="-5"/>
        </w:rPr>
        <w:t xml:space="preserve"> </w:t>
      </w:r>
      <w:r w:rsidRPr="008F4CE7">
        <w:t>and other</w:t>
      </w:r>
      <w:r w:rsidRPr="008F4CE7">
        <w:rPr>
          <w:spacing w:val="-5"/>
        </w:rPr>
        <w:t xml:space="preserve"> </w:t>
      </w:r>
      <w:r w:rsidRPr="008F4CE7">
        <w:t>deleterious</w:t>
      </w:r>
      <w:r w:rsidRPr="008F4CE7">
        <w:rPr>
          <w:spacing w:val="-5"/>
        </w:rPr>
        <w:t xml:space="preserve"> </w:t>
      </w:r>
      <w:r w:rsidRPr="008F4CE7">
        <w:rPr>
          <w:spacing w:val="-2"/>
        </w:rPr>
        <w:t>impurities.</w:t>
      </w:r>
    </w:p>
    <w:p w14:paraId="33C07CA7" w14:textId="0A2CF163" w:rsidR="008718D3" w:rsidRPr="008F4CE7" w:rsidRDefault="00E123BA" w:rsidP="009E3A69">
      <w:pPr>
        <w:pStyle w:val="ART"/>
      </w:pPr>
      <w:r w:rsidRPr="008F4CE7">
        <w:t>FINISH</w:t>
      </w:r>
      <w:r w:rsidRPr="008F4CE7">
        <w:rPr>
          <w:spacing w:val="-5"/>
        </w:rPr>
        <w:t xml:space="preserve"> </w:t>
      </w:r>
      <w:r w:rsidRPr="008F4CE7">
        <w:t>PROPERTIES</w:t>
      </w:r>
    </w:p>
    <w:p w14:paraId="115E5D6C" w14:textId="089A88EA" w:rsidR="0000486B" w:rsidRDefault="00E123BA" w:rsidP="003430F3">
      <w:pPr>
        <w:pStyle w:val="PR1"/>
      </w:pPr>
      <w:r w:rsidRPr="008F4CE7">
        <w:t>High</w:t>
      </w:r>
      <w:r w:rsidRPr="008F4CE7">
        <w:rPr>
          <w:spacing w:val="-5"/>
        </w:rPr>
        <w:t xml:space="preserve"> </w:t>
      </w:r>
      <w:r w:rsidRPr="008F4CE7">
        <w:t>Performance Powder</w:t>
      </w:r>
      <w:r w:rsidRPr="008F4CE7">
        <w:rPr>
          <w:spacing w:val="-6"/>
        </w:rPr>
        <w:t xml:space="preserve"> </w:t>
      </w:r>
      <w:r w:rsidRPr="008F4CE7">
        <w:t>Coated Finish</w:t>
      </w:r>
      <w:r w:rsidR="00E70CE1">
        <w:t xml:space="preserve">:  </w:t>
      </w:r>
      <w:r w:rsidR="00830DEA" w:rsidRPr="008F4CE7">
        <w:rPr>
          <w:spacing w:val="-5"/>
        </w:rPr>
        <w:t>P</w:t>
      </w:r>
      <w:r w:rsidRPr="008F4CE7">
        <w:t>asses coating performance</w:t>
      </w:r>
      <w:r w:rsidRPr="008F4CE7">
        <w:rPr>
          <w:spacing w:val="-5"/>
        </w:rPr>
        <w:t xml:space="preserve"> </w:t>
      </w:r>
      <w:r w:rsidRPr="008F4CE7">
        <w:t>testing in</w:t>
      </w:r>
      <w:r w:rsidRPr="008F4CE7">
        <w:rPr>
          <w:spacing w:val="-5"/>
        </w:rPr>
        <w:t xml:space="preserve"> </w:t>
      </w:r>
      <w:r w:rsidRPr="008F4CE7">
        <w:t>accordance with</w:t>
      </w:r>
      <w:r w:rsidRPr="008F4CE7">
        <w:rPr>
          <w:spacing w:val="-5"/>
        </w:rPr>
        <w:t xml:space="preserve"> </w:t>
      </w:r>
      <w:r w:rsidRPr="008F4CE7">
        <w:t>AAMA</w:t>
      </w:r>
      <w:r w:rsidRPr="008F4CE7">
        <w:rPr>
          <w:spacing w:val="-3"/>
        </w:rPr>
        <w:t xml:space="preserve"> </w:t>
      </w:r>
      <w:r w:rsidRPr="008F4CE7">
        <w:t>2604</w:t>
      </w:r>
    </w:p>
    <w:p w14:paraId="1A6909A2" w14:textId="7DE5FC32" w:rsidR="00E27D9A" w:rsidRDefault="006443D7" w:rsidP="00E27D9A">
      <w:pPr>
        <w:pStyle w:val="PR2"/>
        <w:rPr>
          <w:spacing w:val="-2"/>
        </w:rPr>
      </w:pPr>
      <w:r w:rsidRPr="008F4CE7">
        <w:t>Mechanical</w:t>
      </w:r>
      <w:r w:rsidRPr="008F4CE7">
        <w:rPr>
          <w:spacing w:val="-11"/>
        </w:rPr>
        <w:t xml:space="preserve"> </w:t>
      </w:r>
      <w:r w:rsidRPr="008F4CE7">
        <w:rPr>
          <w:spacing w:val="-2"/>
        </w:rPr>
        <w:t>Test</w:t>
      </w:r>
    </w:p>
    <w:p w14:paraId="4B97C674" w14:textId="3971F64D" w:rsidR="006443D7" w:rsidRPr="008F4CE7" w:rsidRDefault="006443D7" w:rsidP="00D51B03">
      <w:pPr>
        <w:pStyle w:val="PR3"/>
      </w:pPr>
      <w:r w:rsidRPr="008F4CE7">
        <w:t>Dry</w:t>
      </w:r>
      <w:r w:rsidRPr="008F4CE7">
        <w:rPr>
          <w:spacing w:val="-3"/>
        </w:rPr>
        <w:t xml:space="preserve"> </w:t>
      </w:r>
      <w:r w:rsidRPr="008F4CE7">
        <w:t xml:space="preserve">Adhesion per </w:t>
      </w:r>
      <w:r w:rsidRPr="008F4CE7">
        <w:rPr>
          <w:color w:val="3F3937"/>
        </w:rPr>
        <w:t>AAMA</w:t>
      </w:r>
      <w:r w:rsidRPr="008F4CE7">
        <w:rPr>
          <w:color w:val="3F3937"/>
          <w:spacing w:val="-3"/>
        </w:rPr>
        <w:t xml:space="preserve"> </w:t>
      </w:r>
      <w:r w:rsidRPr="008F4CE7">
        <w:rPr>
          <w:color w:val="3F3937"/>
        </w:rPr>
        <w:t>2604.02,7.4.1.1</w:t>
      </w:r>
      <w:r w:rsidR="009B3ACD" w:rsidRPr="008F4CE7">
        <w:rPr>
          <w:color w:val="3F3937"/>
        </w:rPr>
        <w:t>L</w:t>
      </w:r>
      <w:r w:rsidR="00E70CE1">
        <w:rPr>
          <w:color w:val="3F3937"/>
        </w:rPr>
        <w:t xml:space="preserve">:  </w:t>
      </w:r>
      <w:r w:rsidRPr="008F4CE7">
        <w:t>Pass</w:t>
      </w:r>
      <w:r w:rsidR="009B3ACD" w:rsidRPr="008F4CE7">
        <w:t xml:space="preserve">. </w:t>
      </w:r>
      <w:r w:rsidRPr="008F4CE7">
        <w:rPr>
          <w:spacing w:val="-5"/>
        </w:rPr>
        <w:t>GTO</w:t>
      </w:r>
      <w:r w:rsidR="004455AE">
        <w:rPr>
          <w:spacing w:val="-5"/>
        </w:rPr>
        <w:t>.</w:t>
      </w:r>
    </w:p>
    <w:p w14:paraId="18A5379F" w14:textId="05C2B863" w:rsidR="006443D7" w:rsidRPr="008F4CE7" w:rsidRDefault="006443D7" w:rsidP="00D51B03">
      <w:pPr>
        <w:pStyle w:val="PR3"/>
      </w:pPr>
      <w:r w:rsidRPr="008F4CE7">
        <w:t>Abrasion</w:t>
      </w:r>
      <w:r w:rsidRPr="008F4CE7">
        <w:rPr>
          <w:spacing w:val="-7"/>
        </w:rPr>
        <w:t xml:space="preserve"> </w:t>
      </w:r>
      <w:r w:rsidRPr="008F4CE7">
        <w:rPr>
          <w:color w:val="3F3937"/>
        </w:rPr>
        <w:t>Resistance</w:t>
      </w:r>
      <w:r w:rsidRPr="008F4CE7">
        <w:t xml:space="preserve"> per </w:t>
      </w:r>
      <w:r w:rsidRPr="008F4CE7">
        <w:rPr>
          <w:color w:val="3F3937"/>
        </w:rPr>
        <w:t>AAMA</w:t>
      </w:r>
      <w:r w:rsidRPr="008F4CE7">
        <w:rPr>
          <w:color w:val="3F3937"/>
          <w:spacing w:val="-6"/>
        </w:rPr>
        <w:t xml:space="preserve"> </w:t>
      </w:r>
      <w:r w:rsidRPr="008F4CE7">
        <w:rPr>
          <w:color w:val="3F3937"/>
        </w:rPr>
        <w:t xml:space="preserve">2604.02, </w:t>
      </w:r>
      <w:r w:rsidRPr="008F4CE7">
        <w:rPr>
          <w:color w:val="3F3937"/>
          <w:spacing w:val="-5"/>
        </w:rPr>
        <w:t>7.6</w:t>
      </w:r>
      <w:r w:rsidR="00E70CE1">
        <w:rPr>
          <w:color w:val="3F3937"/>
          <w:spacing w:val="-5"/>
        </w:rPr>
        <w:t xml:space="preserve">:  </w:t>
      </w:r>
      <w:r w:rsidRPr="008F4CE7">
        <w:rPr>
          <w:color w:val="3F3937"/>
        </w:rPr>
        <w:t>Pass</w:t>
      </w:r>
      <w:r w:rsidR="009B3ACD" w:rsidRPr="008F4CE7">
        <w:rPr>
          <w:color w:val="3F3937"/>
        </w:rPr>
        <w:t xml:space="preserve">. </w:t>
      </w:r>
      <w:r w:rsidR="003059E4" w:rsidRPr="008F4CE7">
        <w:rPr>
          <w:color w:val="3F3937"/>
        </w:rPr>
        <w:t>A</w:t>
      </w:r>
      <w:r w:rsidRPr="008F4CE7">
        <w:rPr>
          <w:color w:val="3F3937"/>
        </w:rPr>
        <w:t>brasion</w:t>
      </w:r>
      <w:r w:rsidRPr="008F4CE7">
        <w:rPr>
          <w:color w:val="3F3937"/>
          <w:spacing w:val="-6"/>
        </w:rPr>
        <w:t xml:space="preserve"> </w:t>
      </w:r>
      <w:r w:rsidRPr="008F4CE7">
        <w:rPr>
          <w:color w:val="3F3937"/>
        </w:rPr>
        <w:t xml:space="preserve">coefficient </w:t>
      </w:r>
      <w:r w:rsidR="003059E4" w:rsidRPr="008F4CE7">
        <w:rPr>
          <w:color w:val="3F3937"/>
        </w:rPr>
        <w:t xml:space="preserve">greater than </w:t>
      </w:r>
      <w:r w:rsidRPr="008F4CE7">
        <w:rPr>
          <w:color w:val="3F3937"/>
          <w:spacing w:val="-5"/>
        </w:rPr>
        <w:t>20</w:t>
      </w:r>
      <w:r w:rsidR="00830DEA" w:rsidRPr="008F4CE7">
        <w:rPr>
          <w:color w:val="3F3937"/>
          <w:spacing w:val="-5"/>
        </w:rPr>
        <w:t>.</w:t>
      </w:r>
    </w:p>
    <w:p w14:paraId="15537C52" w14:textId="180156D1" w:rsidR="006443D7" w:rsidRPr="008F4CE7" w:rsidRDefault="006443D7" w:rsidP="00D51B03">
      <w:pPr>
        <w:pStyle w:val="PR3"/>
      </w:pPr>
      <w:r w:rsidRPr="008F4CE7">
        <w:rPr>
          <w:color w:val="3F3937"/>
        </w:rPr>
        <w:t>Dry</w:t>
      </w:r>
      <w:r w:rsidRPr="008F4CE7">
        <w:rPr>
          <w:color w:val="3F3937"/>
          <w:spacing w:val="-3"/>
        </w:rPr>
        <w:t xml:space="preserve"> </w:t>
      </w:r>
      <w:r w:rsidRPr="008F4CE7">
        <w:rPr>
          <w:color w:val="3F3937"/>
        </w:rPr>
        <w:t>Film Hardness</w:t>
      </w:r>
      <w:r w:rsidRPr="008F4CE7">
        <w:t xml:space="preserve"> per </w:t>
      </w:r>
      <w:r w:rsidRPr="008F4CE7">
        <w:rPr>
          <w:color w:val="3F3937"/>
        </w:rPr>
        <w:t>AAMA</w:t>
      </w:r>
      <w:r w:rsidRPr="008F4CE7">
        <w:rPr>
          <w:color w:val="3F3937"/>
          <w:spacing w:val="-15"/>
        </w:rPr>
        <w:t xml:space="preserve"> </w:t>
      </w:r>
      <w:r w:rsidRPr="008F4CE7">
        <w:rPr>
          <w:color w:val="3F3937"/>
        </w:rPr>
        <w:t>2604.02,</w:t>
      </w:r>
      <w:r w:rsidRPr="008F4CE7">
        <w:rPr>
          <w:color w:val="3F3937"/>
          <w:spacing w:val="-12"/>
        </w:rPr>
        <w:t xml:space="preserve"> </w:t>
      </w:r>
      <w:r w:rsidRPr="008F4CE7">
        <w:rPr>
          <w:color w:val="3F3937"/>
        </w:rPr>
        <w:t>7.3 ASTM D3363</w:t>
      </w:r>
      <w:r w:rsidR="00E70CE1">
        <w:rPr>
          <w:color w:val="3F3937"/>
        </w:rPr>
        <w:t xml:space="preserve">:  </w:t>
      </w:r>
      <w:r w:rsidRPr="008F4CE7">
        <w:rPr>
          <w:color w:val="3F3937"/>
        </w:rPr>
        <w:t>Pass</w:t>
      </w:r>
      <w:r w:rsidR="003059E4" w:rsidRPr="008F4CE7">
        <w:rPr>
          <w:color w:val="3F3937"/>
        </w:rPr>
        <w:t>. N</w:t>
      </w:r>
      <w:r w:rsidRPr="008F4CE7">
        <w:rPr>
          <w:color w:val="3F3937"/>
        </w:rPr>
        <w:t>o</w:t>
      </w:r>
      <w:r w:rsidRPr="008F4CE7">
        <w:rPr>
          <w:color w:val="3F3937"/>
          <w:spacing w:val="-3"/>
        </w:rPr>
        <w:t xml:space="preserve"> </w:t>
      </w:r>
      <w:r w:rsidRPr="008F4CE7">
        <w:rPr>
          <w:color w:val="3F3937"/>
        </w:rPr>
        <w:t>rupture</w:t>
      </w:r>
      <w:r w:rsidRPr="008F4CE7">
        <w:rPr>
          <w:color w:val="3F3937"/>
          <w:spacing w:val="-3"/>
        </w:rPr>
        <w:t xml:space="preserve"> </w:t>
      </w:r>
      <w:r w:rsidRPr="008F4CE7">
        <w:rPr>
          <w:color w:val="3F3937"/>
        </w:rPr>
        <w:t>of film</w:t>
      </w:r>
      <w:r w:rsidR="00830DEA" w:rsidRPr="008F4CE7">
        <w:rPr>
          <w:color w:val="3F3937"/>
        </w:rPr>
        <w:t>.</w:t>
      </w:r>
    </w:p>
    <w:p w14:paraId="3ED51A0D" w14:textId="1DAF5A65" w:rsidR="006443D7" w:rsidRPr="008F4CE7" w:rsidRDefault="006443D7" w:rsidP="00D51B03">
      <w:pPr>
        <w:pStyle w:val="PR3"/>
      </w:pPr>
      <w:r w:rsidRPr="008F4CE7">
        <w:rPr>
          <w:color w:val="3F3937"/>
        </w:rPr>
        <w:t>Impact</w:t>
      </w:r>
      <w:r w:rsidR="00B05399" w:rsidRPr="008F4CE7">
        <w:t xml:space="preserve"> per </w:t>
      </w:r>
      <w:r w:rsidRPr="008F4CE7">
        <w:rPr>
          <w:color w:val="3F3937"/>
        </w:rPr>
        <w:t>AAMA</w:t>
      </w:r>
      <w:r w:rsidRPr="008F4CE7">
        <w:rPr>
          <w:color w:val="3F3937"/>
          <w:spacing w:val="-6"/>
        </w:rPr>
        <w:t xml:space="preserve"> </w:t>
      </w:r>
      <w:r w:rsidRPr="008F4CE7">
        <w:rPr>
          <w:color w:val="3F3937"/>
        </w:rPr>
        <w:t xml:space="preserve">2604.02, </w:t>
      </w:r>
      <w:r w:rsidRPr="008F4CE7">
        <w:rPr>
          <w:color w:val="3F3937"/>
          <w:spacing w:val="-5"/>
        </w:rPr>
        <w:t>7.5</w:t>
      </w:r>
      <w:r w:rsidR="00E70CE1">
        <w:rPr>
          <w:color w:val="3F3937"/>
          <w:spacing w:val="-5"/>
        </w:rPr>
        <w:t xml:space="preserve">:  </w:t>
      </w:r>
      <w:r w:rsidRPr="008F4CE7">
        <w:rPr>
          <w:color w:val="3F3937"/>
        </w:rPr>
        <w:t>Pass</w:t>
      </w:r>
      <w:r w:rsidR="003059E4" w:rsidRPr="008F4CE7">
        <w:rPr>
          <w:color w:val="3F3937"/>
        </w:rPr>
        <w:t>. N</w:t>
      </w:r>
      <w:r w:rsidRPr="008F4CE7">
        <w:rPr>
          <w:color w:val="3F3937"/>
        </w:rPr>
        <w:t>o tape removal of film to substrate</w:t>
      </w:r>
      <w:r w:rsidRPr="008F4CE7">
        <w:rPr>
          <w:color w:val="3F3937"/>
          <w:spacing w:val="-13"/>
        </w:rPr>
        <w:t xml:space="preserve"> </w:t>
      </w:r>
      <w:r w:rsidRPr="008F4CE7">
        <w:rPr>
          <w:color w:val="3F3937"/>
        </w:rPr>
        <w:t>following</w:t>
      </w:r>
      <w:r w:rsidRPr="008F4CE7">
        <w:rPr>
          <w:color w:val="3F3937"/>
          <w:spacing w:val="-12"/>
        </w:rPr>
        <w:t xml:space="preserve"> </w:t>
      </w:r>
      <w:r w:rsidR="00B8657D">
        <w:rPr>
          <w:color w:val="3F3937"/>
        </w:rPr>
        <w:t>1/10</w:t>
      </w:r>
      <w:r w:rsidR="003059E4" w:rsidRPr="008F4CE7">
        <w:rPr>
          <w:color w:val="3F3937"/>
        </w:rPr>
        <w:t xml:space="preserve"> inch</w:t>
      </w:r>
      <w:r w:rsidRPr="008F4CE7">
        <w:rPr>
          <w:color w:val="3F3937"/>
          <w:spacing w:val="-12"/>
        </w:rPr>
        <w:t xml:space="preserve"> </w:t>
      </w:r>
      <w:r w:rsidR="00B8657D">
        <w:rPr>
          <w:color w:val="3F3937"/>
          <w:spacing w:val="-12"/>
        </w:rPr>
        <w:t>[</w:t>
      </w:r>
      <w:r w:rsidR="00563A58" w:rsidRPr="008F4CE7">
        <w:rPr>
          <w:color w:val="3F3937"/>
          <w:spacing w:val="-12"/>
        </w:rPr>
        <w:t>2.54 mm</w:t>
      </w:r>
      <w:r w:rsidR="00B8657D">
        <w:rPr>
          <w:color w:val="3F3937"/>
          <w:spacing w:val="-12"/>
        </w:rPr>
        <w:t>]</w:t>
      </w:r>
      <w:r w:rsidR="00563A58" w:rsidRPr="008F4CE7">
        <w:rPr>
          <w:color w:val="3F3937"/>
          <w:spacing w:val="-12"/>
        </w:rPr>
        <w:t xml:space="preserve"> </w:t>
      </w:r>
      <w:r w:rsidRPr="008F4CE7">
        <w:rPr>
          <w:color w:val="3F3937"/>
        </w:rPr>
        <w:t>deformation</w:t>
      </w:r>
      <w:r w:rsidR="00830DEA" w:rsidRPr="008F4CE7">
        <w:rPr>
          <w:color w:val="3F3937"/>
        </w:rPr>
        <w:t>.</w:t>
      </w:r>
    </w:p>
    <w:p w14:paraId="79C47122" w14:textId="219C1D3B" w:rsidR="00E27D9A" w:rsidRPr="00D51B03" w:rsidRDefault="006443D7" w:rsidP="00D51B03">
      <w:pPr>
        <w:pStyle w:val="PR2"/>
      </w:pPr>
      <w:r w:rsidRPr="00D51B03">
        <w:t>Durability Testing</w:t>
      </w:r>
      <w:r w:rsidR="006520DA" w:rsidRPr="00D51B03">
        <w:t>:</w:t>
      </w:r>
    </w:p>
    <w:p w14:paraId="1A37ADDF" w14:textId="0DEA910D" w:rsidR="006443D7" w:rsidRPr="008F4CE7" w:rsidRDefault="006443D7" w:rsidP="00D51B03">
      <w:pPr>
        <w:pStyle w:val="PR3"/>
      </w:pPr>
      <w:r w:rsidRPr="008F4CE7">
        <w:lastRenderedPageBreak/>
        <w:t>Salt</w:t>
      </w:r>
      <w:r w:rsidRPr="008F4CE7">
        <w:rPr>
          <w:spacing w:val="-3"/>
        </w:rPr>
        <w:t xml:space="preserve"> </w:t>
      </w:r>
      <w:r w:rsidRPr="008F4CE7">
        <w:rPr>
          <w:spacing w:val="-2"/>
        </w:rPr>
        <w:t>Spray</w:t>
      </w:r>
      <w:r w:rsidR="003059E4" w:rsidRPr="008F4CE7">
        <w:rPr>
          <w:spacing w:val="-2"/>
        </w:rPr>
        <w:t xml:space="preserve"> per </w:t>
      </w:r>
      <w:r w:rsidRPr="008F4CE7">
        <w:t>ASTM</w:t>
      </w:r>
      <w:r w:rsidRPr="008F4CE7">
        <w:rPr>
          <w:spacing w:val="-3"/>
        </w:rPr>
        <w:t xml:space="preserve"> </w:t>
      </w:r>
      <w:r w:rsidRPr="008F4CE7">
        <w:t>B117</w:t>
      </w:r>
      <w:r w:rsidR="003059E4" w:rsidRPr="008F4CE7">
        <w:t xml:space="preserve">, </w:t>
      </w:r>
      <w:r w:rsidRPr="008F4CE7">
        <w:t>AAMA</w:t>
      </w:r>
      <w:r w:rsidRPr="008F4CE7">
        <w:rPr>
          <w:spacing w:val="-15"/>
        </w:rPr>
        <w:t xml:space="preserve"> </w:t>
      </w:r>
      <w:r w:rsidRPr="008F4CE7">
        <w:t>2604.02,</w:t>
      </w:r>
      <w:r w:rsidRPr="008F4CE7">
        <w:rPr>
          <w:spacing w:val="-12"/>
        </w:rPr>
        <w:t xml:space="preserve"> </w:t>
      </w:r>
      <w:r w:rsidRPr="008F4CE7">
        <w:t>7.8.2</w:t>
      </w:r>
      <w:r w:rsidR="003059E4" w:rsidRPr="008F4CE7">
        <w:t xml:space="preserve">, and </w:t>
      </w:r>
      <w:r w:rsidRPr="008F4CE7">
        <w:t>ASTM D1654</w:t>
      </w:r>
      <w:r w:rsidR="00E70CE1">
        <w:t xml:space="preserve">:  </w:t>
      </w:r>
      <w:r w:rsidRPr="008F4CE7">
        <w:t>Pass</w:t>
      </w:r>
      <w:r w:rsidR="003059E4" w:rsidRPr="008F4CE7">
        <w:t>. A</w:t>
      </w:r>
      <w:r w:rsidRPr="008F4CE7">
        <w:t>t</w:t>
      </w:r>
      <w:r w:rsidRPr="008F4CE7">
        <w:rPr>
          <w:spacing w:val="-7"/>
        </w:rPr>
        <w:t xml:space="preserve"> </w:t>
      </w:r>
      <w:r w:rsidRPr="008F4CE7">
        <w:t>3,000</w:t>
      </w:r>
      <w:r w:rsidRPr="008F4CE7">
        <w:rPr>
          <w:spacing w:val="-8"/>
        </w:rPr>
        <w:t xml:space="preserve"> </w:t>
      </w:r>
      <w:r w:rsidRPr="008F4CE7">
        <w:t>hours,</w:t>
      </w:r>
      <w:r w:rsidRPr="008F4CE7">
        <w:rPr>
          <w:spacing w:val="-7"/>
        </w:rPr>
        <w:t xml:space="preserve"> </w:t>
      </w:r>
      <w:r w:rsidRPr="008F4CE7">
        <w:t>no</w:t>
      </w:r>
      <w:r w:rsidRPr="008F4CE7">
        <w:rPr>
          <w:spacing w:val="-8"/>
        </w:rPr>
        <w:t xml:space="preserve"> </w:t>
      </w:r>
      <w:r w:rsidRPr="008F4CE7">
        <w:t xml:space="preserve">corrosion more than </w:t>
      </w:r>
      <w:r w:rsidR="00E73775" w:rsidRPr="008F4CE7">
        <w:t xml:space="preserve">1/16 inch </w:t>
      </w:r>
      <w:r w:rsidR="00B8657D">
        <w:t>[</w:t>
      </w:r>
      <w:r w:rsidRPr="008F4CE7">
        <w:t>1.6</w:t>
      </w:r>
      <w:r w:rsidR="003059E4" w:rsidRPr="008F4CE7">
        <w:t xml:space="preserve"> </w:t>
      </w:r>
      <w:r w:rsidRPr="008F4CE7">
        <w:t>mm</w:t>
      </w:r>
      <w:r w:rsidR="00B8657D">
        <w:t>]</w:t>
      </w:r>
      <w:r w:rsidRPr="008F4CE7">
        <w:t xml:space="preserve"> from scribe.</w:t>
      </w:r>
      <w:r w:rsidR="003059E4" w:rsidRPr="008F4CE7">
        <w:t xml:space="preserve"> </w:t>
      </w:r>
      <w:r w:rsidRPr="008F4CE7">
        <w:t>Minimum</w:t>
      </w:r>
      <w:r w:rsidRPr="008F4CE7">
        <w:rPr>
          <w:spacing w:val="-7"/>
        </w:rPr>
        <w:t xml:space="preserve"> </w:t>
      </w:r>
      <w:r w:rsidRPr="008F4CE7">
        <w:t>blister</w:t>
      </w:r>
      <w:r w:rsidRPr="008F4CE7">
        <w:rPr>
          <w:spacing w:val="-5"/>
        </w:rPr>
        <w:t xml:space="preserve"> </w:t>
      </w:r>
      <w:r w:rsidRPr="008F4CE7">
        <w:t>rating</w:t>
      </w:r>
      <w:r w:rsidRPr="008F4CE7">
        <w:rPr>
          <w:spacing w:val="-6"/>
        </w:rPr>
        <w:t xml:space="preserve"> </w:t>
      </w:r>
      <w:r w:rsidRPr="008F4CE7">
        <w:rPr>
          <w:spacing w:val="-10"/>
        </w:rPr>
        <w:t>8</w:t>
      </w:r>
      <w:r w:rsidR="00CF239D" w:rsidRPr="008F4CE7">
        <w:rPr>
          <w:spacing w:val="-10"/>
        </w:rPr>
        <w:t>.</w:t>
      </w:r>
    </w:p>
    <w:p w14:paraId="18A4527D" w14:textId="66AA3BC7" w:rsidR="006443D7" w:rsidRPr="008F4CE7" w:rsidRDefault="006443D7" w:rsidP="00D51B03">
      <w:pPr>
        <w:pStyle w:val="PR3"/>
      </w:pPr>
      <w:r w:rsidRPr="008F4CE7">
        <w:t>Constant</w:t>
      </w:r>
      <w:r w:rsidRPr="008F4CE7">
        <w:rPr>
          <w:spacing w:val="-7"/>
        </w:rPr>
        <w:t xml:space="preserve"> </w:t>
      </w:r>
      <w:r w:rsidRPr="008F4CE7">
        <w:rPr>
          <w:spacing w:val="-2"/>
        </w:rPr>
        <w:t>Humidity</w:t>
      </w:r>
      <w:r w:rsidR="003059E4" w:rsidRPr="008F4CE7">
        <w:rPr>
          <w:spacing w:val="-2"/>
        </w:rPr>
        <w:t xml:space="preserve"> per</w:t>
      </w:r>
      <w:r w:rsidR="001C2C58" w:rsidRPr="008F4CE7">
        <w:rPr>
          <w:spacing w:val="-2"/>
        </w:rPr>
        <w:t xml:space="preserve"> </w:t>
      </w:r>
      <w:bookmarkStart w:id="1" w:name="_Hlk139233724"/>
      <w:r w:rsidRPr="008F4CE7">
        <w:t>ASTM</w:t>
      </w:r>
      <w:r w:rsidRPr="008F4CE7">
        <w:rPr>
          <w:spacing w:val="-13"/>
        </w:rPr>
        <w:t xml:space="preserve"> </w:t>
      </w:r>
      <w:r w:rsidRPr="008F4CE7">
        <w:t>D2247</w:t>
      </w:r>
      <w:bookmarkEnd w:id="1"/>
      <w:r w:rsidR="003059E4" w:rsidRPr="008F4CE7">
        <w:t>,</w:t>
      </w:r>
      <w:r w:rsidRPr="008F4CE7">
        <w:t xml:space="preserve"> ASTM D714</w:t>
      </w:r>
      <w:r w:rsidR="003059E4" w:rsidRPr="008F4CE7">
        <w:t xml:space="preserve">, </w:t>
      </w:r>
      <w:r w:rsidR="0081114A" w:rsidRPr="008F4CE7">
        <w:t xml:space="preserve">and </w:t>
      </w:r>
      <w:r w:rsidRPr="008F4CE7">
        <w:t>AAMA</w:t>
      </w:r>
      <w:r w:rsidRPr="008F4CE7">
        <w:rPr>
          <w:spacing w:val="-6"/>
        </w:rPr>
        <w:t xml:space="preserve"> </w:t>
      </w:r>
      <w:r w:rsidRPr="008F4CE7">
        <w:t>2604.02, 7.8.1</w:t>
      </w:r>
      <w:r w:rsidR="00E70CE1">
        <w:t xml:space="preserve">:  </w:t>
      </w:r>
      <w:r w:rsidRPr="008F4CE7">
        <w:t>Pass</w:t>
      </w:r>
      <w:r w:rsidR="0081114A" w:rsidRPr="008F4CE7">
        <w:t>. A</w:t>
      </w:r>
      <w:r w:rsidRPr="008F4CE7">
        <w:t>t 3000 hours</w:t>
      </w:r>
      <w:r w:rsidR="006520DA" w:rsidRPr="008F4CE7">
        <w:t>. B</w:t>
      </w:r>
      <w:r w:rsidRPr="008F4CE7">
        <w:t>lister formation</w:t>
      </w:r>
      <w:r w:rsidRPr="008F4CE7">
        <w:rPr>
          <w:spacing w:val="-8"/>
        </w:rPr>
        <w:t xml:space="preserve"> </w:t>
      </w:r>
      <w:r w:rsidRPr="008F4CE7">
        <w:t>less</w:t>
      </w:r>
      <w:r w:rsidRPr="008F4CE7">
        <w:rPr>
          <w:spacing w:val="-8"/>
        </w:rPr>
        <w:t xml:space="preserve"> </w:t>
      </w:r>
      <w:r w:rsidRPr="008F4CE7">
        <w:t>than</w:t>
      </w:r>
      <w:r w:rsidRPr="008F4CE7">
        <w:rPr>
          <w:spacing w:val="-8"/>
        </w:rPr>
        <w:t xml:space="preserve"> </w:t>
      </w:r>
      <w:r w:rsidRPr="008F4CE7">
        <w:t>“few”</w:t>
      </w:r>
      <w:r w:rsidRPr="008F4CE7">
        <w:rPr>
          <w:spacing w:val="-7"/>
        </w:rPr>
        <w:t xml:space="preserve"> </w:t>
      </w:r>
      <w:proofErr w:type="gramStart"/>
      <w:r w:rsidRPr="008F4CE7">
        <w:t>size</w:t>
      </w:r>
      <w:proofErr w:type="gramEnd"/>
      <w:r w:rsidRPr="008F4CE7">
        <w:rPr>
          <w:spacing w:val="-8"/>
        </w:rPr>
        <w:t xml:space="preserve"> </w:t>
      </w:r>
      <w:r w:rsidRPr="008F4CE7">
        <w:t>no.8</w:t>
      </w:r>
      <w:r w:rsidR="00CF239D" w:rsidRPr="008F4CE7">
        <w:t>.</w:t>
      </w:r>
    </w:p>
    <w:p w14:paraId="72FD3AC2" w14:textId="5BD9DD8F" w:rsidR="006443D7" w:rsidRPr="008F4CE7" w:rsidRDefault="006443D7" w:rsidP="00D51B03">
      <w:pPr>
        <w:pStyle w:val="PR3"/>
      </w:pPr>
      <w:r w:rsidRPr="008F4CE7">
        <w:t>Exterior</w:t>
      </w:r>
      <w:r w:rsidRPr="008F4CE7">
        <w:rPr>
          <w:spacing w:val="-6"/>
        </w:rPr>
        <w:t xml:space="preserve"> </w:t>
      </w:r>
      <w:r w:rsidRPr="008F4CE7">
        <w:rPr>
          <w:spacing w:val="-2"/>
        </w:rPr>
        <w:t>Durability</w:t>
      </w:r>
      <w:r w:rsidR="00E70CE1">
        <w:rPr>
          <w:spacing w:val="-2"/>
        </w:rPr>
        <w:t xml:space="preserve">:  </w:t>
      </w:r>
      <w:r w:rsidRPr="008F4CE7">
        <w:t>5</w:t>
      </w:r>
      <w:r w:rsidRPr="008F4CE7">
        <w:rPr>
          <w:spacing w:val="-13"/>
        </w:rPr>
        <w:t xml:space="preserve"> </w:t>
      </w:r>
      <w:r w:rsidRPr="008F4CE7">
        <w:t>years</w:t>
      </w:r>
      <w:r w:rsidRPr="008F4CE7">
        <w:rPr>
          <w:spacing w:val="-12"/>
        </w:rPr>
        <w:t xml:space="preserve"> </w:t>
      </w:r>
      <w:r w:rsidRPr="008F4CE7">
        <w:t>Florida</w:t>
      </w:r>
      <w:r w:rsidRPr="008F4CE7">
        <w:rPr>
          <w:spacing w:val="-13"/>
        </w:rPr>
        <w:t xml:space="preserve"> </w:t>
      </w:r>
      <w:r w:rsidRPr="008F4CE7">
        <w:t>Exposure AAMA 2604.02, 7.9</w:t>
      </w:r>
      <w:r w:rsidR="00E70CE1">
        <w:t xml:space="preserve">:  </w:t>
      </w:r>
      <w:r w:rsidRPr="008F4CE7">
        <w:t xml:space="preserve">Excellent performance. Color </w:t>
      </w:r>
      <w:r w:rsidR="004E1AA4" w:rsidRPr="008F4CE7">
        <w:t>C</w:t>
      </w:r>
      <w:r w:rsidRPr="008F4CE7">
        <w:t>hange</w:t>
      </w:r>
      <w:r w:rsidRPr="008F4CE7">
        <w:rPr>
          <w:spacing w:val="-10"/>
        </w:rPr>
        <w:t xml:space="preserve"> </w:t>
      </w:r>
      <w:r w:rsidR="00D2076F" w:rsidRPr="008F4CE7">
        <w:rPr>
          <w:spacing w:val="-10"/>
        </w:rPr>
        <w:t xml:space="preserve">less than </w:t>
      </w:r>
      <w:r w:rsidRPr="008F4CE7">
        <w:t>5.</w:t>
      </w:r>
      <w:r w:rsidRPr="008F4CE7">
        <w:rPr>
          <w:spacing w:val="-9"/>
        </w:rPr>
        <w:t xml:space="preserve"> </w:t>
      </w:r>
      <w:r w:rsidRPr="008F4CE7">
        <w:t>Gloss</w:t>
      </w:r>
      <w:r w:rsidRPr="008F4CE7">
        <w:rPr>
          <w:spacing w:val="-10"/>
        </w:rPr>
        <w:t xml:space="preserve"> </w:t>
      </w:r>
      <w:r w:rsidRPr="008F4CE7">
        <w:t>retention</w:t>
      </w:r>
      <w:r w:rsidR="00E70CE1">
        <w:t xml:space="preserve">:  </w:t>
      </w:r>
      <w:r w:rsidR="00D2076F" w:rsidRPr="008F4CE7">
        <w:t xml:space="preserve">Greater than </w:t>
      </w:r>
      <w:r w:rsidRPr="008F4CE7">
        <w:t>30</w:t>
      </w:r>
      <w:r w:rsidR="00D2076F" w:rsidRPr="008F4CE7">
        <w:t xml:space="preserve"> percent.</w:t>
      </w:r>
      <w:r w:rsidRPr="008F4CE7">
        <w:t xml:space="preserve"> Chalking</w:t>
      </w:r>
      <w:r w:rsidR="00E70CE1">
        <w:t xml:space="preserve">:  </w:t>
      </w:r>
      <w:r w:rsidR="00D2076F" w:rsidRPr="008F4CE7">
        <w:t>N</w:t>
      </w:r>
      <w:r w:rsidRPr="008F4CE7">
        <w:t xml:space="preserve">ot </w:t>
      </w:r>
      <w:proofErr w:type="gramStart"/>
      <w:r w:rsidRPr="008F4CE7">
        <w:t>in excess of</w:t>
      </w:r>
      <w:proofErr w:type="gramEnd"/>
      <w:r w:rsidRPr="008F4CE7">
        <w:t xml:space="preserve"> No.8 </w:t>
      </w:r>
      <w:bookmarkStart w:id="2" w:name="_Hlk139233777"/>
      <w:r w:rsidRPr="008F4CE7">
        <w:t>ASTM D4214</w:t>
      </w:r>
      <w:bookmarkEnd w:id="2"/>
      <w:r w:rsidRPr="008F4CE7">
        <w:t>:89</w:t>
      </w:r>
      <w:r w:rsidR="00D90C04" w:rsidRPr="008F4CE7">
        <w:t>.</w:t>
      </w:r>
    </w:p>
    <w:p w14:paraId="33C07CD0" w14:textId="1A883BEC" w:rsidR="008718D3" w:rsidRPr="008F4CE7" w:rsidRDefault="00E123BA" w:rsidP="003430F3">
      <w:pPr>
        <w:pStyle w:val="PR1"/>
      </w:pPr>
      <w:r w:rsidRPr="008F4CE7">
        <w:t>High</w:t>
      </w:r>
      <w:r w:rsidRPr="008F4CE7">
        <w:rPr>
          <w:spacing w:val="-3"/>
        </w:rPr>
        <w:t xml:space="preserve"> </w:t>
      </w:r>
      <w:r w:rsidRPr="008F4CE7">
        <w:t>Performance</w:t>
      </w:r>
      <w:r w:rsidRPr="008F4CE7">
        <w:rPr>
          <w:spacing w:val="-3"/>
        </w:rPr>
        <w:t xml:space="preserve"> </w:t>
      </w:r>
      <w:r w:rsidRPr="008F4CE7">
        <w:t>Sublimation</w:t>
      </w:r>
      <w:r w:rsidRPr="008F4CE7">
        <w:rPr>
          <w:spacing w:val="-3"/>
        </w:rPr>
        <w:t xml:space="preserve"> </w:t>
      </w:r>
      <w:r w:rsidRPr="008F4CE7">
        <w:t>Film</w:t>
      </w:r>
      <w:r w:rsidRPr="008F4CE7">
        <w:rPr>
          <w:spacing w:val="-2"/>
        </w:rPr>
        <w:t xml:space="preserve"> </w:t>
      </w:r>
      <w:r w:rsidRPr="008F4CE7">
        <w:t>on</w:t>
      </w:r>
      <w:r w:rsidRPr="008F4CE7">
        <w:rPr>
          <w:spacing w:val="-3"/>
        </w:rPr>
        <w:t xml:space="preserve"> </w:t>
      </w:r>
      <w:r w:rsidRPr="008F4CE7">
        <w:t>Powder</w:t>
      </w:r>
      <w:r w:rsidRPr="008F4CE7">
        <w:rPr>
          <w:spacing w:val="-3"/>
        </w:rPr>
        <w:t xml:space="preserve"> </w:t>
      </w:r>
      <w:r w:rsidRPr="008F4CE7">
        <w:t>Coated</w:t>
      </w:r>
      <w:r w:rsidRPr="008F4CE7">
        <w:rPr>
          <w:spacing w:val="-3"/>
        </w:rPr>
        <w:t xml:space="preserve"> </w:t>
      </w:r>
      <w:r w:rsidRPr="008F4CE7">
        <w:t>Finish</w:t>
      </w:r>
      <w:r w:rsidR="00470260" w:rsidRPr="008F4CE7">
        <w:t>. P</w:t>
      </w:r>
      <w:r w:rsidRPr="008F4CE7">
        <w:t>asses</w:t>
      </w:r>
      <w:r w:rsidRPr="008F4CE7">
        <w:rPr>
          <w:spacing w:val="-3"/>
        </w:rPr>
        <w:t xml:space="preserve"> </w:t>
      </w:r>
      <w:r w:rsidRPr="008F4CE7">
        <w:t>coating</w:t>
      </w:r>
      <w:r w:rsidRPr="008F4CE7">
        <w:rPr>
          <w:spacing w:val="-3"/>
        </w:rPr>
        <w:t xml:space="preserve"> </w:t>
      </w:r>
      <w:r w:rsidRPr="008F4CE7">
        <w:t>performance</w:t>
      </w:r>
      <w:r w:rsidRPr="008F4CE7">
        <w:rPr>
          <w:spacing w:val="-3"/>
        </w:rPr>
        <w:t xml:space="preserve"> </w:t>
      </w:r>
      <w:r w:rsidRPr="008F4CE7">
        <w:t>testing</w:t>
      </w:r>
      <w:r w:rsidRPr="008F4CE7">
        <w:rPr>
          <w:spacing w:val="-3"/>
        </w:rPr>
        <w:t xml:space="preserve"> </w:t>
      </w:r>
      <w:r w:rsidRPr="008F4CE7">
        <w:t>in</w:t>
      </w:r>
      <w:r w:rsidRPr="008F4CE7">
        <w:rPr>
          <w:spacing w:val="-3"/>
        </w:rPr>
        <w:t xml:space="preserve"> </w:t>
      </w:r>
      <w:r w:rsidRPr="008F4CE7">
        <w:t>accordance</w:t>
      </w:r>
      <w:r w:rsidRPr="008F4CE7">
        <w:rPr>
          <w:spacing w:val="-3"/>
        </w:rPr>
        <w:t xml:space="preserve"> </w:t>
      </w:r>
      <w:r w:rsidRPr="008F4CE7">
        <w:t>with</w:t>
      </w:r>
      <w:r w:rsidRPr="008F4CE7">
        <w:rPr>
          <w:spacing w:val="-3"/>
        </w:rPr>
        <w:t xml:space="preserve"> </w:t>
      </w:r>
      <w:r w:rsidRPr="008F4CE7">
        <w:t xml:space="preserve">AAMA </w:t>
      </w:r>
      <w:r w:rsidRPr="008F4CE7">
        <w:rPr>
          <w:spacing w:val="-2"/>
        </w:rPr>
        <w:t>2604.</w:t>
      </w:r>
    </w:p>
    <w:p w14:paraId="33C07CD1" w14:textId="46BE57E4" w:rsidR="008718D3" w:rsidRPr="008F4CE7" w:rsidRDefault="00E123BA" w:rsidP="003430F3">
      <w:pPr>
        <w:pStyle w:val="PR2"/>
      </w:pPr>
      <w:r w:rsidRPr="008F4CE7">
        <w:t xml:space="preserve">Powder </w:t>
      </w:r>
      <w:r w:rsidR="00470260" w:rsidRPr="008F4CE7">
        <w:t>c</w:t>
      </w:r>
      <w:r w:rsidRPr="008F4CE7">
        <w:t>oated</w:t>
      </w:r>
      <w:r w:rsidRPr="008F4CE7">
        <w:rPr>
          <w:spacing w:val="-3"/>
        </w:rPr>
        <w:t xml:space="preserve"> </w:t>
      </w:r>
      <w:proofErr w:type="gramStart"/>
      <w:r w:rsidRPr="008F4CE7">
        <w:t>finish</w:t>
      </w:r>
      <w:proofErr w:type="gramEnd"/>
      <w:r w:rsidRPr="008F4CE7">
        <w:rPr>
          <w:spacing w:val="-3"/>
        </w:rPr>
        <w:t xml:space="preserve"> </w:t>
      </w:r>
    </w:p>
    <w:p w14:paraId="33C07CD2" w14:textId="65E7AC7C" w:rsidR="008718D3" w:rsidRPr="008F4CE7" w:rsidRDefault="00E123BA" w:rsidP="003430F3">
      <w:pPr>
        <w:pStyle w:val="PR2"/>
      </w:pPr>
      <w:r w:rsidRPr="008F4CE7">
        <w:t>Xenon Test</w:t>
      </w:r>
      <w:r w:rsidR="00E70CE1">
        <w:t xml:space="preserve">:  </w:t>
      </w:r>
      <w:r w:rsidRPr="008F4CE7">
        <w:t>Scratch Performance</w:t>
      </w:r>
      <w:r w:rsidR="00470260" w:rsidRPr="008F4CE7">
        <w:t xml:space="preserve"> of </w:t>
      </w:r>
      <w:r w:rsidRPr="008F4CE7">
        <w:t xml:space="preserve">1,000 </w:t>
      </w:r>
      <w:r w:rsidRPr="008F4CE7">
        <w:rPr>
          <w:spacing w:val="-2"/>
        </w:rPr>
        <w:t>Hours</w:t>
      </w:r>
      <w:r w:rsidR="00830DEA" w:rsidRPr="008F4CE7">
        <w:rPr>
          <w:spacing w:val="-2"/>
        </w:rPr>
        <w:t>.</w:t>
      </w:r>
    </w:p>
    <w:p w14:paraId="33C07CD3" w14:textId="4A93877E" w:rsidR="008718D3" w:rsidRPr="008F4CE7" w:rsidRDefault="00E123BA" w:rsidP="003430F3">
      <w:pPr>
        <w:pStyle w:val="PR3"/>
      </w:pPr>
      <w:r w:rsidRPr="008F4CE7">
        <w:t>Residual</w:t>
      </w:r>
      <w:r w:rsidRPr="008F4CE7">
        <w:rPr>
          <w:spacing w:val="-5"/>
        </w:rPr>
        <w:t xml:space="preserve"> </w:t>
      </w:r>
      <w:r w:rsidRPr="008F4CE7">
        <w:t>Gloss</w:t>
      </w:r>
      <w:r w:rsidR="00E70CE1">
        <w:t xml:space="preserve">:  </w:t>
      </w:r>
      <w:r w:rsidRPr="008F4CE7">
        <w:t xml:space="preserve">88 </w:t>
      </w:r>
      <w:r w:rsidR="00830DEA" w:rsidRPr="008F4CE7">
        <w:t>to</w:t>
      </w:r>
      <w:r w:rsidRPr="008F4CE7">
        <w:t xml:space="preserve"> 104</w:t>
      </w:r>
      <w:r w:rsidR="00830DEA" w:rsidRPr="008F4CE7">
        <w:t xml:space="preserve"> percent</w:t>
      </w:r>
      <w:r w:rsidR="00C86E39">
        <w:rPr>
          <w:spacing w:val="-3"/>
        </w:rPr>
        <w:t>.</w:t>
      </w:r>
    </w:p>
    <w:p w14:paraId="33C07CD4" w14:textId="2908170B" w:rsidR="008718D3" w:rsidRPr="008F4CE7" w:rsidRDefault="00830DEA" w:rsidP="003430F3">
      <w:pPr>
        <w:pStyle w:val="PR3"/>
      </w:pPr>
      <w:r w:rsidRPr="008F4CE7">
        <w:t xml:space="preserve">Color </w:t>
      </w:r>
      <w:r w:rsidR="00E123BA" w:rsidRPr="008F4CE7">
        <w:t>Variation</w:t>
      </w:r>
      <w:r w:rsidR="00E70CE1">
        <w:t xml:space="preserve">:  </w:t>
      </w:r>
      <w:r w:rsidR="00E123BA" w:rsidRPr="008F4CE7">
        <w:t xml:space="preserve">0.47 </w:t>
      </w:r>
      <w:r w:rsidRPr="008F4CE7">
        <w:t>to</w:t>
      </w:r>
      <w:r w:rsidR="00E123BA" w:rsidRPr="008F4CE7">
        <w:t xml:space="preserve"> 1.67 </w:t>
      </w:r>
    </w:p>
    <w:p w14:paraId="33C07CD5" w14:textId="4D5AF67F" w:rsidR="008718D3" w:rsidRPr="008F4CE7" w:rsidRDefault="00E123BA" w:rsidP="003430F3">
      <w:pPr>
        <w:pStyle w:val="PR3"/>
      </w:pPr>
      <w:r w:rsidRPr="008F4CE7">
        <w:t>Grey Scale</w:t>
      </w:r>
      <w:r w:rsidR="00E70CE1">
        <w:t xml:space="preserve">:  </w:t>
      </w:r>
      <w:r w:rsidRPr="008F4CE7">
        <w:t>4</w:t>
      </w:r>
      <w:r w:rsidRPr="008F4CE7">
        <w:rPr>
          <w:spacing w:val="-3"/>
        </w:rPr>
        <w:t xml:space="preserve"> </w:t>
      </w:r>
      <w:r w:rsidRPr="008F4CE7">
        <w:t>/</w:t>
      </w:r>
      <w:r w:rsidRPr="008F4CE7">
        <w:rPr>
          <w:spacing w:val="-3"/>
        </w:rPr>
        <w:t xml:space="preserve"> </w:t>
      </w:r>
      <w:r w:rsidRPr="008F4CE7">
        <w:t>5</w:t>
      </w:r>
      <w:r w:rsidRPr="008F4CE7">
        <w:rPr>
          <w:spacing w:val="-3"/>
        </w:rPr>
        <w:t xml:space="preserve"> </w:t>
      </w:r>
    </w:p>
    <w:p w14:paraId="33C07CD6" w14:textId="2BB5D48A" w:rsidR="008718D3" w:rsidRPr="008F4CE7" w:rsidRDefault="00A4447D" w:rsidP="003430F3">
      <w:pPr>
        <w:pStyle w:val="PR3"/>
      </w:pPr>
      <w:r w:rsidRPr="008F4CE7">
        <w:t>Result</w:t>
      </w:r>
      <w:r w:rsidR="00E70CE1">
        <w:t xml:space="preserve">:  </w:t>
      </w:r>
      <w:r w:rsidR="00470260" w:rsidRPr="008F4CE7">
        <w:t>Pass</w:t>
      </w:r>
      <w:r w:rsidR="00E123BA" w:rsidRPr="008F4CE7">
        <w:rPr>
          <w:spacing w:val="-1"/>
        </w:rPr>
        <w:t xml:space="preserve"> </w:t>
      </w:r>
    </w:p>
    <w:p w14:paraId="605A44B4" w14:textId="51D7795B" w:rsidR="00F53DFA" w:rsidRPr="008F4CE7" w:rsidRDefault="00E123BA" w:rsidP="00FD2D20">
      <w:pPr>
        <w:pStyle w:val="PRT"/>
      </w:pPr>
      <w:r w:rsidRPr="008F4CE7">
        <w:t>EXECUTION</w:t>
      </w:r>
    </w:p>
    <w:p w14:paraId="3C86A4BF" w14:textId="77777777" w:rsidR="00CD537E" w:rsidRPr="008F4CE7" w:rsidRDefault="00CD537E" w:rsidP="009E3A69">
      <w:pPr>
        <w:pStyle w:val="ART"/>
      </w:pPr>
      <w:r w:rsidRPr="008F4CE7">
        <w:t>EXAMINATION</w:t>
      </w:r>
    </w:p>
    <w:p w14:paraId="146B09B5" w14:textId="623BBBB8" w:rsidR="00CD537E" w:rsidRPr="008F4CE7" w:rsidRDefault="00CD537E" w:rsidP="00CD537E">
      <w:pPr>
        <w:pStyle w:val="PR1"/>
      </w:pPr>
      <w:r w:rsidRPr="008F4CE7">
        <w:t>Verification of Conditions</w:t>
      </w:r>
      <w:r w:rsidR="00E70CE1">
        <w:t xml:space="preserve">:  </w:t>
      </w:r>
      <w:r w:rsidRPr="008F4CE7">
        <w:t>Examine areas and conditions under which the work is to be installed, and notify the Contractor in writing,</w:t>
      </w:r>
      <w:r w:rsidRPr="008F4CE7">
        <w:rPr>
          <w:spacing w:val="-2"/>
        </w:rPr>
        <w:t xml:space="preserve"> </w:t>
      </w:r>
      <w:r w:rsidRPr="008F4CE7">
        <w:t>with</w:t>
      </w:r>
      <w:r w:rsidRPr="008F4CE7">
        <w:rPr>
          <w:spacing w:val="-2"/>
        </w:rPr>
        <w:t xml:space="preserve"> </w:t>
      </w:r>
      <w:r w:rsidRPr="008F4CE7">
        <w:t>a</w:t>
      </w:r>
      <w:r w:rsidRPr="008F4CE7">
        <w:rPr>
          <w:spacing w:val="-2"/>
        </w:rPr>
        <w:t xml:space="preserve"> </w:t>
      </w:r>
      <w:r w:rsidRPr="008F4CE7">
        <w:t>copy</w:t>
      </w:r>
      <w:r w:rsidRPr="008F4CE7">
        <w:rPr>
          <w:spacing w:val="-2"/>
        </w:rPr>
        <w:t xml:space="preserve"> </w:t>
      </w:r>
      <w:r w:rsidRPr="008F4CE7">
        <w:t>to</w:t>
      </w:r>
      <w:r w:rsidRPr="008F4CE7">
        <w:rPr>
          <w:spacing w:val="-2"/>
        </w:rPr>
        <w:t xml:space="preserve"> </w:t>
      </w:r>
      <w:r w:rsidRPr="008F4CE7">
        <w:t>the</w:t>
      </w:r>
      <w:r w:rsidRPr="008F4CE7">
        <w:rPr>
          <w:spacing w:val="-2"/>
        </w:rPr>
        <w:t xml:space="preserve"> </w:t>
      </w:r>
      <w:r w:rsidRPr="008F4CE7">
        <w:t>Owner</w:t>
      </w:r>
      <w:r w:rsidRPr="008F4CE7">
        <w:rPr>
          <w:spacing w:val="-2"/>
        </w:rPr>
        <w:t xml:space="preserve"> </w:t>
      </w:r>
      <w:r w:rsidRPr="008F4CE7">
        <w:t>and</w:t>
      </w:r>
      <w:r w:rsidRPr="008F4CE7">
        <w:rPr>
          <w:spacing w:val="-2"/>
        </w:rPr>
        <w:t xml:space="preserve"> </w:t>
      </w:r>
      <w:r w:rsidRPr="008F4CE7">
        <w:t>the</w:t>
      </w:r>
      <w:r w:rsidRPr="008F4CE7">
        <w:rPr>
          <w:spacing w:val="-2"/>
        </w:rPr>
        <w:t xml:space="preserve"> </w:t>
      </w:r>
      <w:r w:rsidRPr="008F4CE7">
        <w:t>Architect,</w:t>
      </w:r>
      <w:r w:rsidRPr="008F4CE7">
        <w:rPr>
          <w:spacing w:val="-2"/>
        </w:rPr>
        <w:t xml:space="preserve"> </w:t>
      </w:r>
      <w:r w:rsidRPr="008F4CE7">
        <w:t>of</w:t>
      </w:r>
      <w:r w:rsidRPr="008F4CE7">
        <w:rPr>
          <w:spacing w:val="-2"/>
        </w:rPr>
        <w:t xml:space="preserve"> </w:t>
      </w:r>
      <w:r w:rsidRPr="008F4CE7">
        <w:t>any</w:t>
      </w:r>
      <w:r w:rsidRPr="008F4CE7">
        <w:rPr>
          <w:spacing w:val="-2"/>
        </w:rPr>
        <w:t xml:space="preserve"> </w:t>
      </w:r>
      <w:r w:rsidRPr="008F4CE7">
        <w:t>conditions</w:t>
      </w:r>
      <w:r w:rsidRPr="008F4CE7">
        <w:rPr>
          <w:spacing w:val="-2"/>
        </w:rPr>
        <w:t xml:space="preserve"> </w:t>
      </w:r>
      <w:r w:rsidRPr="008F4CE7">
        <w:t>detrimental</w:t>
      </w:r>
      <w:r w:rsidRPr="008F4CE7">
        <w:rPr>
          <w:spacing w:val="-2"/>
        </w:rPr>
        <w:t xml:space="preserve"> </w:t>
      </w:r>
      <w:r w:rsidRPr="008F4CE7">
        <w:t>to</w:t>
      </w:r>
      <w:r w:rsidRPr="008F4CE7">
        <w:rPr>
          <w:spacing w:val="-2"/>
        </w:rPr>
        <w:t xml:space="preserve"> </w:t>
      </w:r>
      <w:r w:rsidRPr="008F4CE7">
        <w:t>the</w:t>
      </w:r>
      <w:r w:rsidRPr="008F4CE7">
        <w:rPr>
          <w:spacing w:val="-2"/>
        </w:rPr>
        <w:t xml:space="preserve"> </w:t>
      </w:r>
      <w:r w:rsidRPr="008F4CE7">
        <w:t>proper</w:t>
      </w:r>
      <w:r w:rsidRPr="008F4CE7">
        <w:rPr>
          <w:spacing w:val="-2"/>
        </w:rPr>
        <w:t xml:space="preserve"> </w:t>
      </w:r>
      <w:r w:rsidRPr="008F4CE7">
        <w:t>and</w:t>
      </w:r>
      <w:r w:rsidRPr="008F4CE7">
        <w:rPr>
          <w:spacing w:val="-2"/>
        </w:rPr>
        <w:t xml:space="preserve"> </w:t>
      </w:r>
      <w:r w:rsidRPr="008F4CE7">
        <w:t>timely</w:t>
      </w:r>
      <w:r w:rsidRPr="008F4CE7">
        <w:rPr>
          <w:spacing w:val="-2"/>
        </w:rPr>
        <w:t xml:space="preserve"> </w:t>
      </w:r>
      <w:r w:rsidRPr="008F4CE7">
        <w:t>completion</w:t>
      </w:r>
      <w:r w:rsidRPr="008F4CE7">
        <w:rPr>
          <w:spacing w:val="-2"/>
        </w:rPr>
        <w:t xml:space="preserve"> </w:t>
      </w:r>
      <w:r w:rsidRPr="008F4CE7">
        <w:t>of</w:t>
      </w:r>
      <w:r w:rsidRPr="008F4CE7">
        <w:rPr>
          <w:spacing w:val="-2"/>
        </w:rPr>
        <w:t xml:space="preserve"> </w:t>
      </w:r>
      <w:r w:rsidRPr="008F4CE7">
        <w:t>the</w:t>
      </w:r>
      <w:r w:rsidRPr="008F4CE7">
        <w:rPr>
          <w:spacing w:val="-2"/>
        </w:rPr>
        <w:t xml:space="preserve"> </w:t>
      </w:r>
      <w:r w:rsidRPr="008F4CE7">
        <w:t>work. Do not proceed with the work until unsatisfactory conditions have been corrected.</w:t>
      </w:r>
    </w:p>
    <w:p w14:paraId="696021D1" w14:textId="77777777" w:rsidR="00CD537E" w:rsidRPr="008F4CE7" w:rsidRDefault="00CD537E" w:rsidP="00CD537E">
      <w:pPr>
        <w:pStyle w:val="PR2"/>
      </w:pPr>
      <w:r w:rsidRPr="008F4CE7">
        <w:t>Examine</w:t>
      </w:r>
      <w:r w:rsidRPr="008F4CE7">
        <w:rPr>
          <w:spacing w:val="-3"/>
        </w:rPr>
        <w:t xml:space="preserve"> </w:t>
      </w:r>
      <w:r w:rsidRPr="008F4CE7">
        <w:t>substrates,</w:t>
      </w:r>
      <w:r w:rsidRPr="008F4CE7">
        <w:rPr>
          <w:spacing w:val="-3"/>
        </w:rPr>
        <w:t xml:space="preserve"> </w:t>
      </w:r>
      <w:r w:rsidRPr="008F4CE7">
        <w:t>areas,</w:t>
      </w:r>
      <w:r w:rsidRPr="008F4CE7">
        <w:rPr>
          <w:spacing w:val="-3"/>
        </w:rPr>
        <w:t xml:space="preserve"> </w:t>
      </w:r>
      <w:r w:rsidRPr="008F4CE7">
        <w:t>and</w:t>
      </w:r>
      <w:r w:rsidRPr="008F4CE7">
        <w:rPr>
          <w:spacing w:val="-3"/>
        </w:rPr>
        <w:t xml:space="preserve"> </w:t>
      </w:r>
      <w:r w:rsidRPr="008F4CE7">
        <w:t>conditions,</w:t>
      </w:r>
      <w:r w:rsidRPr="008F4CE7">
        <w:rPr>
          <w:spacing w:val="-3"/>
        </w:rPr>
        <w:t xml:space="preserve"> </w:t>
      </w:r>
      <w:r w:rsidRPr="008F4CE7">
        <w:t>with</w:t>
      </w:r>
      <w:r w:rsidRPr="008F4CE7">
        <w:rPr>
          <w:spacing w:val="-3"/>
        </w:rPr>
        <w:t xml:space="preserve"> </w:t>
      </w:r>
      <w:r w:rsidRPr="008F4CE7">
        <w:t>the</w:t>
      </w:r>
      <w:r w:rsidRPr="008F4CE7">
        <w:rPr>
          <w:spacing w:val="-3"/>
        </w:rPr>
        <w:t xml:space="preserve"> </w:t>
      </w:r>
      <w:r w:rsidRPr="008F4CE7">
        <w:t>Installer</w:t>
      </w:r>
      <w:r w:rsidRPr="008F4CE7">
        <w:rPr>
          <w:spacing w:val="-3"/>
        </w:rPr>
        <w:t xml:space="preserve"> </w:t>
      </w:r>
      <w:r w:rsidRPr="008F4CE7">
        <w:t>present,</w:t>
      </w:r>
      <w:r w:rsidRPr="008F4CE7">
        <w:rPr>
          <w:spacing w:val="-3"/>
        </w:rPr>
        <w:t xml:space="preserve"> </w:t>
      </w:r>
      <w:r w:rsidRPr="008F4CE7">
        <w:t>for</w:t>
      </w:r>
      <w:r w:rsidRPr="008F4CE7">
        <w:rPr>
          <w:spacing w:val="-3"/>
        </w:rPr>
        <w:t xml:space="preserve"> </w:t>
      </w:r>
      <w:r w:rsidRPr="008F4CE7">
        <w:t>compliance</w:t>
      </w:r>
      <w:r w:rsidRPr="008F4CE7">
        <w:rPr>
          <w:spacing w:val="-3"/>
        </w:rPr>
        <w:t xml:space="preserve"> </w:t>
      </w:r>
      <w:r w:rsidRPr="008F4CE7">
        <w:t>with</w:t>
      </w:r>
      <w:r w:rsidRPr="008F4CE7">
        <w:rPr>
          <w:spacing w:val="-3"/>
        </w:rPr>
        <w:t xml:space="preserve"> </w:t>
      </w:r>
      <w:r w:rsidRPr="008F4CE7">
        <w:t>requirements</w:t>
      </w:r>
      <w:r w:rsidRPr="008F4CE7">
        <w:rPr>
          <w:spacing w:val="-3"/>
        </w:rPr>
        <w:t xml:space="preserve"> </w:t>
      </w:r>
      <w:r w:rsidRPr="008F4CE7">
        <w:t>for</w:t>
      </w:r>
      <w:r w:rsidRPr="008F4CE7">
        <w:rPr>
          <w:spacing w:val="-3"/>
        </w:rPr>
        <w:t xml:space="preserve"> </w:t>
      </w:r>
      <w:r w:rsidRPr="008F4CE7">
        <w:t>installation tolerances, and other conditions affecting performance of the work.</w:t>
      </w:r>
    </w:p>
    <w:p w14:paraId="27FE508E" w14:textId="77777777" w:rsidR="00CD537E" w:rsidRPr="008F4CE7" w:rsidRDefault="00CD537E" w:rsidP="00CD537E">
      <w:pPr>
        <w:pStyle w:val="PR2"/>
      </w:pPr>
      <w:r w:rsidRPr="008F4CE7">
        <w:t>Examine</w:t>
      </w:r>
      <w:r w:rsidRPr="008F4CE7">
        <w:rPr>
          <w:spacing w:val="-2"/>
        </w:rPr>
        <w:t xml:space="preserve"> </w:t>
      </w:r>
      <w:r w:rsidRPr="008F4CE7">
        <w:t>wall</w:t>
      </w:r>
      <w:r w:rsidRPr="008F4CE7">
        <w:rPr>
          <w:spacing w:val="-2"/>
        </w:rPr>
        <w:t xml:space="preserve"> </w:t>
      </w:r>
      <w:r w:rsidRPr="008F4CE7">
        <w:t>framing</w:t>
      </w:r>
      <w:r w:rsidRPr="008F4CE7">
        <w:rPr>
          <w:spacing w:val="-2"/>
        </w:rPr>
        <w:t xml:space="preserve"> </w:t>
      </w:r>
      <w:r w:rsidRPr="008F4CE7">
        <w:t>to</w:t>
      </w:r>
      <w:r w:rsidRPr="008F4CE7">
        <w:rPr>
          <w:spacing w:val="-2"/>
        </w:rPr>
        <w:t xml:space="preserve"> </w:t>
      </w:r>
      <w:r w:rsidRPr="008F4CE7">
        <w:t>verify</w:t>
      </w:r>
      <w:r w:rsidRPr="008F4CE7">
        <w:rPr>
          <w:spacing w:val="-2"/>
        </w:rPr>
        <w:t xml:space="preserve"> </w:t>
      </w:r>
      <w:r w:rsidRPr="008F4CE7">
        <w:t>that</w:t>
      </w:r>
      <w:r w:rsidRPr="008F4CE7">
        <w:rPr>
          <w:spacing w:val="-2"/>
        </w:rPr>
        <w:t xml:space="preserve"> </w:t>
      </w:r>
      <w:r w:rsidRPr="008F4CE7">
        <w:t>girts,</w:t>
      </w:r>
      <w:r w:rsidRPr="008F4CE7">
        <w:rPr>
          <w:spacing w:val="-2"/>
        </w:rPr>
        <w:t xml:space="preserve"> </w:t>
      </w:r>
      <w:r w:rsidRPr="008F4CE7">
        <w:t>angles,</w:t>
      </w:r>
      <w:r w:rsidRPr="008F4CE7">
        <w:rPr>
          <w:spacing w:val="-2"/>
        </w:rPr>
        <w:t xml:space="preserve"> </w:t>
      </w:r>
      <w:r w:rsidRPr="008F4CE7">
        <w:t>channels,</w:t>
      </w:r>
      <w:r w:rsidRPr="008F4CE7">
        <w:rPr>
          <w:spacing w:val="-2"/>
        </w:rPr>
        <w:t xml:space="preserve"> </w:t>
      </w:r>
      <w:r w:rsidRPr="008F4CE7">
        <w:t>studs,</w:t>
      </w:r>
      <w:r w:rsidRPr="008F4CE7">
        <w:rPr>
          <w:spacing w:val="-2"/>
        </w:rPr>
        <w:t xml:space="preserve"> </w:t>
      </w:r>
      <w:r w:rsidRPr="008F4CE7">
        <w:t>and</w:t>
      </w:r>
      <w:r w:rsidRPr="008F4CE7">
        <w:rPr>
          <w:spacing w:val="-2"/>
        </w:rPr>
        <w:t xml:space="preserve"> </w:t>
      </w:r>
      <w:r w:rsidRPr="008F4CE7">
        <w:t>other</w:t>
      </w:r>
      <w:r w:rsidRPr="008F4CE7">
        <w:rPr>
          <w:spacing w:val="-2"/>
        </w:rPr>
        <w:t xml:space="preserve"> </w:t>
      </w:r>
      <w:r w:rsidRPr="008F4CE7">
        <w:t>support</w:t>
      </w:r>
      <w:r w:rsidRPr="008F4CE7">
        <w:rPr>
          <w:spacing w:val="-2"/>
        </w:rPr>
        <w:t xml:space="preserve"> </w:t>
      </w:r>
      <w:r w:rsidRPr="008F4CE7">
        <w:t>members</w:t>
      </w:r>
      <w:r w:rsidRPr="008F4CE7">
        <w:rPr>
          <w:spacing w:val="-2"/>
        </w:rPr>
        <w:t xml:space="preserve"> </w:t>
      </w:r>
      <w:r w:rsidRPr="008F4CE7">
        <w:t>and</w:t>
      </w:r>
      <w:r w:rsidRPr="008F4CE7">
        <w:rPr>
          <w:spacing w:val="-2"/>
        </w:rPr>
        <w:t xml:space="preserve"> </w:t>
      </w:r>
      <w:r w:rsidRPr="008F4CE7">
        <w:t>anchorage</w:t>
      </w:r>
      <w:r w:rsidRPr="008F4CE7">
        <w:rPr>
          <w:spacing w:val="-2"/>
        </w:rPr>
        <w:t xml:space="preserve"> </w:t>
      </w:r>
      <w:r w:rsidRPr="008F4CE7">
        <w:t>have</w:t>
      </w:r>
      <w:r w:rsidRPr="008F4CE7">
        <w:rPr>
          <w:spacing w:val="-2"/>
        </w:rPr>
        <w:t xml:space="preserve"> </w:t>
      </w:r>
      <w:r w:rsidRPr="008F4CE7">
        <w:t>been installed within alignment tolerances required.</w:t>
      </w:r>
    </w:p>
    <w:p w14:paraId="62651433" w14:textId="270AB478" w:rsidR="00CD537E" w:rsidRPr="008F4CE7" w:rsidRDefault="00CD537E" w:rsidP="00CD537E">
      <w:pPr>
        <w:pStyle w:val="PR2"/>
      </w:pPr>
      <w:r w:rsidRPr="008F4CE7">
        <w:t>Examine</w:t>
      </w:r>
      <w:r w:rsidRPr="008F4CE7">
        <w:rPr>
          <w:spacing w:val="-3"/>
        </w:rPr>
        <w:t xml:space="preserve"> </w:t>
      </w:r>
      <w:r w:rsidRPr="008F4CE7">
        <w:t>wall</w:t>
      </w:r>
      <w:r w:rsidRPr="008F4CE7">
        <w:rPr>
          <w:spacing w:val="-3"/>
        </w:rPr>
        <w:t xml:space="preserve"> </w:t>
      </w:r>
      <w:r w:rsidRPr="008F4CE7">
        <w:t>sheathing</w:t>
      </w:r>
      <w:r w:rsidRPr="008F4CE7">
        <w:rPr>
          <w:spacing w:val="-3"/>
        </w:rPr>
        <w:t xml:space="preserve"> </w:t>
      </w:r>
      <w:r w:rsidRPr="008F4CE7">
        <w:t>to</w:t>
      </w:r>
      <w:r w:rsidRPr="008F4CE7">
        <w:rPr>
          <w:spacing w:val="-3"/>
        </w:rPr>
        <w:t xml:space="preserve"> </w:t>
      </w:r>
      <w:r w:rsidRPr="008F4CE7">
        <w:t>verify</w:t>
      </w:r>
      <w:r w:rsidRPr="008F4CE7">
        <w:rPr>
          <w:spacing w:val="-3"/>
        </w:rPr>
        <w:t xml:space="preserve"> </w:t>
      </w:r>
      <w:r w:rsidRPr="008F4CE7">
        <w:t>that</w:t>
      </w:r>
      <w:r w:rsidRPr="008F4CE7">
        <w:rPr>
          <w:spacing w:val="-3"/>
        </w:rPr>
        <w:t xml:space="preserve"> </w:t>
      </w:r>
      <w:r w:rsidRPr="008F4CE7">
        <w:t>sheathing</w:t>
      </w:r>
      <w:r w:rsidRPr="008F4CE7">
        <w:rPr>
          <w:spacing w:val="-3"/>
        </w:rPr>
        <w:t xml:space="preserve"> </w:t>
      </w:r>
      <w:r w:rsidRPr="008F4CE7">
        <w:t>joints</w:t>
      </w:r>
      <w:r w:rsidRPr="008F4CE7">
        <w:rPr>
          <w:spacing w:val="-3"/>
        </w:rPr>
        <w:t xml:space="preserve"> </w:t>
      </w:r>
      <w:r w:rsidRPr="008F4CE7">
        <w:t>are</w:t>
      </w:r>
      <w:r w:rsidRPr="008F4CE7">
        <w:rPr>
          <w:spacing w:val="-3"/>
        </w:rPr>
        <w:t xml:space="preserve"> </w:t>
      </w:r>
      <w:r w:rsidRPr="008F4CE7">
        <w:t>supported</w:t>
      </w:r>
      <w:r w:rsidRPr="008F4CE7">
        <w:rPr>
          <w:spacing w:val="-3"/>
        </w:rPr>
        <w:t xml:space="preserve"> </w:t>
      </w:r>
      <w:r w:rsidRPr="008F4CE7">
        <w:t>by</w:t>
      </w:r>
      <w:r w:rsidRPr="008F4CE7">
        <w:rPr>
          <w:spacing w:val="-3"/>
        </w:rPr>
        <w:t xml:space="preserve"> </w:t>
      </w:r>
      <w:r w:rsidRPr="008F4CE7">
        <w:t>framing</w:t>
      </w:r>
      <w:r w:rsidRPr="008F4CE7">
        <w:rPr>
          <w:spacing w:val="-3"/>
        </w:rPr>
        <w:t xml:space="preserve"> </w:t>
      </w:r>
      <w:r w:rsidRPr="008F4CE7">
        <w:t>or</w:t>
      </w:r>
      <w:r w:rsidRPr="008F4CE7">
        <w:rPr>
          <w:spacing w:val="-3"/>
        </w:rPr>
        <w:t xml:space="preserve"> </w:t>
      </w:r>
      <w:r w:rsidR="00972A8F" w:rsidRPr="008F4CE7">
        <w:t>blocking,</w:t>
      </w:r>
      <w:r w:rsidRPr="008F4CE7">
        <w:rPr>
          <w:spacing w:val="-3"/>
        </w:rPr>
        <w:t xml:space="preserve"> </w:t>
      </w:r>
      <w:r w:rsidRPr="008F4CE7">
        <w:t>and</w:t>
      </w:r>
      <w:r w:rsidRPr="008F4CE7">
        <w:rPr>
          <w:spacing w:val="-3"/>
        </w:rPr>
        <w:t xml:space="preserve"> </w:t>
      </w:r>
      <w:r w:rsidRPr="008F4CE7">
        <w:t>that</w:t>
      </w:r>
      <w:r w:rsidRPr="008F4CE7">
        <w:rPr>
          <w:spacing w:val="-3"/>
        </w:rPr>
        <w:t xml:space="preserve"> </w:t>
      </w:r>
      <w:r w:rsidRPr="008F4CE7">
        <w:t>installation</w:t>
      </w:r>
      <w:r w:rsidRPr="008F4CE7">
        <w:rPr>
          <w:spacing w:val="-3"/>
        </w:rPr>
        <w:t xml:space="preserve"> </w:t>
      </w:r>
      <w:r w:rsidRPr="008F4CE7">
        <w:t>is</w:t>
      </w:r>
      <w:r w:rsidRPr="008F4CE7">
        <w:rPr>
          <w:spacing w:val="-3"/>
        </w:rPr>
        <w:t xml:space="preserve"> </w:t>
      </w:r>
      <w:r w:rsidRPr="008F4CE7">
        <w:t>within tolerances required.</w:t>
      </w:r>
    </w:p>
    <w:p w14:paraId="5AC4E6B5" w14:textId="77777777" w:rsidR="00CD537E" w:rsidRPr="008F4CE7" w:rsidRDefault="00CD537E" w:rsidP="00CD537E">
      <w:pPr>
        <w:pStyle w:val="PR2"/>
      </w:pPr>
      <w:r w:rsidRPr="008F4CE7">
        <w:t>Verify</w:t>
      </w:r>
      <w:r w:rsidRPr="008F4CE7">
        <w:rPr>
          <w:spacing w:val="-3"/>
        </w:rPr>
        <w:t xml:space="preserve"> </w:t>
      </w:r>
      <w:r w:rsidRPr="008F4CE7">
        <w:t>that</w:t>
      </w:r>
      <w:r w:rsidRPr="008F4CE7">
        <w:rPr>
          <w:spacing w:val="-3"/>
        </w:rPr>
        <w:t xml:space="preserve"> </w:t>
      </w:r>
      <w:r w:rsidRPr="008F4CE7">
        <w:t>weather-resistant</w:t>
      </w:r>
      <w:r w:rsidRPr="008F4CE7">
        <w:rPr>
          <w:spacing w:val="-3"/>
        </w:rPr>
        <w:t xml:space="preserve"> </w:t>
      </w:r>
      <w:r w:rsidRPr="008F4CE7">
        <w:t>sheathing</w:t>
      </w:r>
      <w:r w:rsidRPr="008F4CE7">
        <w:rPr>
          <w:spacing w:val="-3"/>
        </w:rPr>
        <w:t xml:space="preserve"> </w:t>
      </w:r>
      <w:r w:rsidRPr="008F4CE7">
        <w:t>paper</w:t>
      </w:r>
      <w:r w:rsidRPr="008F4CE7">
        <w:rPr>
          <w:spacing w:val="-3"/>
        </w:rPr>
        <w:t xml:space="preserve"> </w:t>
      </w:r>
      <w:r w:rsidRPr="008F4CE7">
        <w:t>has</w:t>
      </w:r>
      <w:r w:rsidRPr="008F4CE7">
        <w:rPr>
          <w:spacing w:val="-3"/>
        </w:rPr>
        <w:t xml:space="preserve"> </w:t>
      </w:r>
      <w:r w:rsidRPr="008F4CE7">
        <w:t>been</w:t>
      </w:r>
      <w:r w:rsidRPr="008F4CE7">
        <w:rPr>
          <w:spacing w:val="-3"/>
        </w:rPr>
        <w:t xml:space="preserve"> </w:t>
      </w:r>
      <w:r w:rsidRPr="008F4CE7">
        <w:t>installed</w:t>
      </w:r>
      <w:r w:rsidRPr="008F4CE7">
        <w:rPr>
          <w:spacing w:val="-3"/>
        </w:rPr>
        <w:t xml:space="preserve"> </w:t>
      </w:r>
      <w:r w:rsidRPr="008F4CE7">
        <w:t>over</w:t>
      </w:r>
      <w:r w:rsidRPr="008F4CE7">
        <w:rPr>
          <w:spacing w:val="-3"/>
        </w:rPr>
        <w:t xml:space="preserve"> </w:t>
      </w:r>
      <w:r w:rsidRPr="008F4CE7">
        <w:t>sheathing</w:t>
      </w:r>
      <w:r w:rsidRPr="008F4CE7">
        <w:rPr>
          <w:spacing w:val="-3"/>
        </w:rPr>
        <w:t xml:space="preserve"> </w:t>
      </w:r>
      <w:r w:rsidRPr="008F4CE7">
        <w:t>or</w:t>
      </w:r>
      <w:r w:rsidRPr="008F4CE7">
        <w:rPr>
          <w:spacing w:val="-3"/>
        </w:rPr>
        <w:t xml:space="preserve"> </w:t>
      </w:r>
      <w:r w:rsidRPr="008F4CE7">
        <w:t>backing</w:t>
      </w:r>
      <w:r w:rsidRPr="008F4CE7">
        <w:rPr>
          <w:spacing w:val="-3"/>
        </w:rPr>
        <w:t xml:space="preserve"> </w:t>
      </w:r>
      <w:r w:rsidRPr="008F4CE7">
        <w:t>substrate</w:t>
      </w:r>
      <w:r w:rsidRPr="008F4CE7">
        <w:rPr>
          <w:spacing w:val="-3"/>
        </w:rPr>
        <w:t xml:space="preserve"> </w:t>
      </w:r>
      <w:r w:rsidRPr="008F4CE7">
        <w:t>to</w:t>
      </w:r>
      <w:r w:rsidRPr="008F4CE7">
        <w:rPr>
          <w:spacing w:val="-3"/>
        </w:rPr>
        <w:t xml:space="preserve"> </w:t>
      </w:r>
      <w:r w:rsidRPr="008F4CE7">
        <w:t>prevent air</w:t>
      </w:r>
      <w:r w:rsidRPr="008F4CE7">
        <w:rPr>
          <w:spacing w:val="-3"/>
        </w:rPr>
        <w:t xml:space="preserve"> </w:t>
      </w:r>
      <w:r w:rsidRPr="008F4CE7">
        <w:t>infiltration</w:t>
      </w:r>
      <w:r w:rsidRPr="008F4CE7">
        <w:rPr>
          <w:spacing w:val="-3"/>
        </w:rPr>
        <w:t xml:space="preserve"> </w:t>
      </w:r>
      <w:r w:rsidRPr="008F4CE7">
        <w:t>or water penetration.</w:t>
      </w:r>
    </w:p>
    <w:p w14:paraId="4ED38319" w14:textId="77777777" w:rsidR="00CD537E" w:rsidRPr="008F4CE7" w:rsidRDefault="00CD537E" w:rsidP="00CD537E">
      <w:pPr>
        <w:pStyle w:val="PR2"/>
      </w:pPr>
      <w:r w:rsidRPr="008F4CE7">
        <w:t>Examine</w:t>
      </w:r>
      <w:r w:rsidRPr="008F4CE7">
        <w:rPr>
          <w:spacing w:val="-3"/>
        </w:rPr>
        <w:t xml:space="preserve"> </w:t>
      </w:r>
      <w:r w:rsidRPr="008F4CE7">
        <w:t>rough-in</w:t>
      </w:r>
      <w:r w:rsidRPr="008F4CE7">
        <w:rPr>
          <w:spacing w:val="-3"/>
        </w:rPr>
        <w:t xml:space="preserve"> </w:t>
      </w:r>
      <w:r w:rsidRPr="008F4CE7">
        <w:t>for</w:t>
      </w:r>
      <w:r w:rsidRPr="008F4CE7">
        <w:rPr>
          <w:spacing w:val="-3"/>
        </w:rPr>
        <w:t xml:space="preserve"> </w:t>
      </w:r>
      <w:r w:rsidRPr="008F4CE7">
        <w:t>components</w:t>
      </w:r>
      <w:r w:rsidRPr="008F4CE7">
        <w:rPr>
          <w:spacing w:val="-3"/>
        </w:rPr>
        <w:t xml:space="preserve"> </w:t>
      </w:r>
      <w:r w:rsidRPr="008F4CE7">
        <w:t>and</w:t>
      </w:r>
      <w:r w:rsidRPr="008F4CE7">
        <w:rPr>
          <w:spacing w:val="-3"/>
        </w:rPr>
        <w:t xml:space="preserve"> </w:t>
      </w:r>
      <w:r w:rsidRPr="008F4CE7">
        <w:t>systems</w:t>
      </w:r>
      <w:r w:rsidRPr="008F4CE7">
        <w:rPr>
          <w:spacing w:val="-3"/>
        </w:rPr>
        <w:t xml:space="preserve"> </w:t>
      </w:r>
      <w:r w:rsidRPr="008F4CE7">
        <w:t>penetrating</w:t>
      </w:r>
      <w:r w:rsidRPr="008F4CE7">
        <w:rPr>
          <w:spacing w:val="-3"/>
        </w:rPr>
        <w:t xml:space="preserve"> </w:t>
      </w:r>
      <w:r w:rsidRPr="008F4CE7">
        <w:t>aluminum</w:t>
      </w:r>
      <w:r w:rsidRPr="008F4CE7">
        <w:rPr>
          <w:spacing w:val="-2"/>
        </w:rPr>
        <w:t xml:space="preserve"> </w:t>
      </w:r>
      <w:r w:rsidRPr="008F4CE7">
        <w:t>plank</w:t>
      </w:r>
      <w:r w:rsidRPr="008F4CE7">
        <w:rPr>
          <w:spacing w:val="-3"/>
        </w:rPr>
        <w:t xml:space="preserve"> </w:t>
      </w:r>
      <w:r w:rsidRPr="008F4CE7">
        <w:t>siding</w:t>
      </w:r>
      <w:r w:rsidRPr="008F4CE7">
        <w:rPr>
          <w:spacing w:val="-3"/>
        </w:rPr>
        <w:t xml:space="preserve"> </w:t>
      </w:r>
      <w:r w:rsidRPr="008F4CE7">
        <w:t>to</w:t>
      </w:r>
      <w:r w:rsidRPr="008F4CE7">
        <w:rPr>
          <w:spacing w:val="-3"/>
        </w:rPr>
        <w:t xml:space="preserve"> </w:t>
      </w:r>
      <w:r w:rsidRPr="008F4CE7">
        <w:t>verify</w:t>
      </w:r>
      <w:r w:rsidRPr="008F4CE7">
        <w:rPr>
          <w:spacing w:val="-3"/>
        </w:rPr>
        <w:t xml:space="preserve"> </w:t>
      </w:r>
      <w:r w:rsidRPr="008F4CE7">
        <w:t>actual</w:t>
      </w:r>
      <w:r w:rsidRPr="008F4CE7">
        <w:rPr>
          <w:spacing w:val="-3"/>
        </w:rPr>
        <w:t xml:space="preserve"> </w:t>
      </w:r>
      <w:r w:rsidRPr="008F4CE7">
        <w:t>locations</w:t>
      </w:r>
      <w:r w:rsidRPr="008F4CE7">
        <w:rPr>
          <w:spacing w:val="-3"/>
        </w:rPr>
        <w:t xml:space="preserve"> </w:t>
      </w:r>
      <w:r w:rsidRPr="008F4CE7">
        <w:t>of</w:t>
      </w:r>
      <w:r w:rsidRPr="008F4CE7">
        <w:rPr>
          <w:spacing w:val="-3"/>
        </w:rPr>
        <w:t xml:space="preserve"> </w:t>
      </w:r>
      <w:r w:rsidRPr="008F4CE7">
        <w:t>penetrations relative to seam locations of planks before</w:t>
      </w:r>
    </w:p>
    <w:p w14:paraId="23592BA7" w14:textId="77777777" w:rsidR="00CD537E" w:rsidRPr="008F4CE7" w:rsidRDefault="00CD537E" w:rsidP="00CD537E">
      <w:pPr>
        <w:pStyle w:val="PR2"/>
      </w:pPr>
      <w:r w:rsidRPr="008F4CE7">
        <w:t xml:space="preserve">plank </w:t>
      </w:r>
      <w:r w:rsidRPr="008F4CE7">
        <w:rPr>
          <w:spacing w:val="-2"/>
        </w:rPr>
        <w:t>installation.</w:t>
      </w:r>
    </w:p>
    <w:p w14:paraId="2EEC69C7" w14:textId="161CD6DF" w:rsidR="00CD537E" w:rsidRPr="008F4CE7" w:rsidRDefault="00972A8F" w:rsidP="00CD537E">
      <w:pPr>
        <w:pStyle w:val="PR2"/>
      </w:pPr>
      <w:r w:rsidRPr="008F4CE7">
        <w:t>The beginning</w:t>
      </w:r>
      <w:r w:rsidR="00CD537E" w:rsidRPr="008F4CE7">
        <w:rPr>
          <w:spacing w:val="-3"/>
        </w:rPr>
        <w:t xml:space="preserve"> </w:t>
      </w:r>
      <w:r w:rsidR="00CD537E" w:rsidRPr="008F4CE7">
        <w:t>of</w:t>
      </w:r>
      <w:r w:rsidR="00CD537E" w:rsidRPr="008F4CE7">
        <w:rPr>
          <w:spacing w:val="-3"/>
        </w:rPr>
        <w:t xml:space="preserve"> </w:t>
      </w:r>
      <w:r w:rsidR="00CD537E" w:rsidRPr="008F4CE7">
        <w:t>the</w:t>
      </w:r>
      <w:r w:rsidR="00CD537E" w:rsidRPr="008F4CE7">
        <w:rPr>
          <w:spacing w:val="-3"/>
        </w:rPr>
        <w:t xml:space="preserve"> </w:t>
      </w:r>
      <w:r w:rsidR="00CD537E" w:rsidRPr="008F4CE7">
        <w:t>work</w:t>
      </w:r>
      <w:r w:rsidR="00CD537E" w:rsidRPr="008F4CE7">
        <w:rPr>
          <w:spacing w:val="-3"/>
        </w:rPr>
        <w:t xml:space="preserve"> </w:t>
      </w:r>
      <w:r w:rsidR="00CD537E" w:rsidRPr="008F4CE7">
        <w:t>shall</w:t>
      </w:r>
      <w:r w:rsidR="00CD537E" w:rsidRPr="008F4CE7">
        <w:rPr>
          <w:spacing w:val="-3"/>
        </w:rPr>
        <w:t xml:space="preserve"> </w:t>
      </w:r>
      <w:r w:rsidR="00CD537E" w:rsidRPr="008F4CE7">
        <w:t>indicate</w:t>
      </w:r>
      <w:r w:rsidR="00CD537E" w:rsidRPr="008F4CE7">
        <w:rPr>
          <w:spacing w:val="-3"/>
        </w:rPr>
        <w:t xml:space="preserve"> </w:t>
      </w:r>
      <w:r w:rsidR="00CD537E" w:rsidRPr="008F4CE7">
        <w:t>acceptance</w:t>
      </w:r>
      <w:r w:rsidR="00CD537E" w:rsidRPr="008F4CE7">
        <w:rPr>
          <w:spacing w:val="-3"/>
        </w:rPr>
        <w:t xml:space="preserve"> </w:t>
      </w:r>
      <w:r w:rsidR="00CD537E" w:rsidRPr="008F4CE7">
        <w:t>of</w:t>
      </w:r>
      <w:r w:rsidR="00CD537E" w:rsidRPr="008F4CE7">
        <w:rPr>
          <w:spacing w:val="-3"/>
        </w:rPr>
        <w:t xml:space="preserve"> </w:t>
      </w:r>
      <w:r w:rsidR="00CD537E" w:rsidRPr="008F4CE7">
        <w:t>the</w:t>
      </w:r>
      <w:r w:rsidR="00CD537E" w:rsidRPr="008F4CE7">
        <w:rPr>
          <w:spacing w:val="-3"/>
        </w:rPr>
        <w:t xml:space="preserve"> </w:t>
      </w:r>
      <w:r w:rsidR="00CD537E" w:rsidRPr="008F4CE7">
        <w:t>areas</w:t>
      </w:r>
      <w:r w:rsidR="00CD537E" w:rsidRPr="008F4CE7">
        <w:rPr>
          <w:spacing w:val="-3"/>
        </w:rPr>
        <w:t xml:space="preserve"> </w:t>
      </w:r>
      <w:r w:rsidR="00CD537E" w:rsidRPr="008F4CE7">
        <w:t>and</w:t>
      </w:r>
      <w:r w:rsidR="00CD537E" w:rsidRPr="008F4CE7">
        <w:rPr>
          <w:spacing w:val="-3"/>
        </w:rPr>
        <w:t xml:space="preserve"> </w:t>
      </w:r>
      <w:r w:rsidR="00CD537E" w:rsidRPr="008F4CE7">
        <w:t>conditions</w:t>
      </w:r>
      <w:r w:rsidR="00CD537E" w:rsidRPr="008F4CE7">
        <w:rPr>
          <w:spacing w:val="-3"/>
        </w:rPr>
        <w:t xml:space="preserve"> </w:t>
      </w:r>
      <w:r w:rsidR="00CD537E" w:rsidRPr="008F4CE7">
        <w:t>as</w:t>
      </w:r>
      <w:r w:rsidR="00CD537E" w:rsidRPr="008F4CE7">
        <w:rPr>
          <w:spacing w:val="-3"/>
        </w:rPr>
        <w:t xml:space="preserve"> </w:t>
      </w:r>
      <w:r w:rsidR="00CD537E" w:rsidRPr="008F4CE7">
        <w:t>satisfactory</w:t>
      </w:r>
      <w:r w:rsidR="00CD537E" w:rsidRPr="008F4CE7">
        <w:rPr>
          <w:spacing w:val="-3"/>
        </w:rPr>
        <w:t xml:space="preserve"> </w:t>
      </w:r>
      <w:r w:rsidR="00CD537E" w:rsidRPr="008F4CE7">
        <w:t>by the Installer.</w:t>
      </w:r>
    </w:p>
    <w:p w14:paraId="33C07CF6" w14:textId="77777777" w:rsidR="008718D3" w:rsidRPr="008F4CE7" w:rsidRDefault="00E123BA" w:rsidP="00FC37D5">
      <w:pPr>
        <w:pStyle w:val="ART"/>
        <w:keepNext/>
      </w:pPr>
      <w:r w:rsidRPr="008F4CE7">
        <w:t>PREPARATION</w:t>
      </w:r>
    </w:p>
    <w:p w14:paraId="33C07CF7" w14:textId="3B53F1E6" w:rsidR="008718D3" w:rsidRPr="008F4CE7" w:rsidRDefault="00E123BA" w:rsidP="00FC37D5">
      <w:pPr>
        <w:pStyle w:val="PR1"/>
        <w:keepNext/>
      </w:pPr>
      <w:r w:rsidRPr="008F4CE7">
        <w:t>Coordination</w:t>
      </w:r>
      <w:r w:rsidR="00E70CE1">
        <w:t xml:space="preserve">:  </w:t>
      </w:r>
      <w:r w:rsidRPr="008F4CE7">
        <w:t>Coordinate</w:t>
      </w:r>
      <w:r w:rsidRPr="008F4CE7">
        <w:rPr>
          <w:spacing w:val="-3"/>
        </w:rPr>
        <w:t xml:space="preserve"> </w:t>
      </w:r>
      <w:r w:rsidRPr="008F4CE7">
        <w:t>setting</w:t>
      </w:r>
      <w:r w:rsidRPr="008F4CE7">
        <w:rPr>
          <w:spacing w:val="-3"/>
        </w:rPr>
        <w:t xml:space="preserve"> </w:t>
      </w:r>
      <w:r w:rsidRPr="008F4CE7">
        <w:t>drawings,</w:t>
      </w:r>
      <w:r w:rsidRPr="008F4CE7">
        <w:rPr>
          <w:spacing w:val="-3"/>
        </w:rPr>
        <w:t xml:space="preserve"> </w:t>
      </w:r>
      <w:r w:rsidRPr="008F4CE7">
        <w:t>diagrams,</w:t>
      </w:r>
      <w:r w:rsidRPr="008F4CE7">
        <w:rPr>
          <w:spacing w:val="-3"/>
        </w:rPr>
        <w:t xml:space="preserve"> </w:t>
      </w:r>
      <w:r w:rsidRPr="008F4CE7">
        <w:t>templates,</w:t>
      </w:r>
      <w:r w:rsidRPr="008F4CE7">
        <w:rPr>
          <w:spacing w:val="-3"/>
        </w:rPr>
        <w:t xml:space="preserve"> </w:t>
      </w:r>
      <w:r w:rsidRPr="008F4CE7">
        <w:t>instructions,</w:t>
      </w:r>
      <w:r w:rsidRPr="008F4CE7">
        <w:rPr>
          <w:spacing w:val="-3"/>
        </w:rPr>
        <w:t xml:space="preserve"> </w:t>
      </w:r>
      <w:r w:rsidRPr="008F4CE7">
        <w:t>and</w:t>
      </w:r>
      <w:r w:rsidRPr="008F4CE7">
        <w:rPr>
          <w:spacing w:val="-3"/>
        </w:rPr>
        <w:t xml:space="preserve"> </w:t>
      </w:r>
      <w:r w:rsidRPr="008F4CE7">
        <w:t>directions</w:t>
      </w:r>
      <w:r w:rsidRPr="008F4CE7">
        <w:rPr>
          <w:spacing w:val="-3"/>
        </w:rPr>
        <w:t xml:space="preserve"> </w:t>
      </w:r>
      <w:r w:rsidRPr="008F4CE7">
        <w:t>for</w:t>
      </w:r>
      <w:r w:rsidRPr="008F4CE7">
        <w:rPr>
          <w:spacing w:val="-3"/>
        </w:rPr>
        <w:t xml:space="preserve"> </w:t>
      </w:r>
      <w:r w:rsidRPr="008F4CE7">
        <w:t>installation</w:t>
      </w:r>
      <w:r w:rsidRPr="008F4CE7">
        <w:rPr>
          <w:spacing w:val="-3"/>
        </w:rPr>
        <w:t xml:space="preserve"> </w:t>
      </w:r>
      <w:r w:rsidRPr="008F4CE7">
        <w:t>of</w:t>
      </w:r>
      <w:r w:rsidRPr="008F4CE7">
        <w:rPr>
          <w:spacing w:val="-3"/>
        </w:rPr>
        <w:t xml:space="preserve"> </w:t>
      </w:r>
      <w:r w:rsidRPr="008F4CE7">
        <w:t>anchorages</w:t>
      </w:r>
      <w:r w:rsidRPr="008F4CE7">
        <w:rPr>
          <w:spacing w:val="-3"/>
        </w:rPr>
        <w:t xml:space="preserve"> </w:t>
      </w:r>
      <w:r w:rsidRPr="008F4CE7">
        <w:t>that</w:t>
      </w:r>
      <w:r w:rsidRPr="008F4CE7">
        <w:rPr>
          <w:spacing w:val="-3"/>
        </w:rPr>
        <w:t xml:space="preserve"> </w:t>
      </w:r>
      <w:r w:rsidRPr="008F4CE7">
        <w:t>are to be embedded in concrete or masonry construction. Coordinate delivery of such items to the project site.</w:t>
      </w:r>
    </w:p>
    <w:p w14:paraId="33C07CF8" w14:textId="77777777" w:rsidR="008718D3" w:rsidRPr="008F4CE7" w:rsidRDefault="00E123BA" w:rsidP="005C1B57">
      <w:pPr>
        <w:pStyle w:val="PR1"/>
      </w:pPr>
      <w:r w:rsidRPr="008F4CE7">
        <w:t>Obtain</w:t>
      </w:r>
      <w:r w:rsidRPr="008F4CE7">
        <w:rPr>
          <w:spacing w:val="-5"/>
        </w:rPr>
        <w:t xml:space="preserve"> </w:t>
      </w:r>
      <w:r w:rsidRPr="008F4CE7">
        <w:t>dimensions from project site before</w:t>
      </w:r>
      <w:r w:rsidRPr="008F4CE7">
        <w:rPr>
          <w:spacing w:val="-5"/>
        </w:rPr>
        <w:t xml:space="preserve"> </w:t>
      </w:r>
      <w:r w:rsidRPr="008F4CE7">
        <w:t xml:space="preserve">fabricating wall </w:t>
      </w:r>
      <w:r w:rsidRPr="008F4CE7">
        <w:rPr>
          <w:spacing w:val="-2"/>
        </w:rPr>
        <w:t>system.</w:t>
      </w:r>
    </w:p>
    <w:p w14:paraId="33C07CF9" w14:textId="77777777" w:rsidR="008718D3" w:rsidRPr="008F4CE7" w:rsidRDefault="00E123BA" w:rsidP="005C1B57">
      <w:pPr>
        <w:pStyle w:val="PR1"/>
      </w:pPr>
      <w:r w:rsidRPr="008F4CE7">
        <w:t>Ensure</w:t>
      </w:r>
      <w:r w:rsidRPr="008F4CE7">
        <w:rPr>
          <w:spacing w:val="-5"/>
        </w:rPr>
        <w:t xml:space="preserve"> </w:t>
      </w:r>
      <w:r w:rsidRPr="008F4CE7">
        <w:t xml:space="preserve">structural support is aligned and </w:t>
      </w:r>
      <w:proofErr w:type="gramStart"/>
      <w:r w:rsidRPr="008F4CE7">
        <w:t>condition is</w:t>
      </w:r>
      <w:proofErr w:type="gramEnd"/>
      <w:r w:rsidRPr="008F4CE7">
        <w:t xml:space="preserve"> </w:t>
      </w:r>
      <w:r w:rsidRPr="008F4CE7">
        <w:rPr>
          <w:spacing w:val="-2"/>
        </w:rPr>
        <w:t>acceptable.</w:t>
      </w:r>
    </w:p>
    <w:p w14:paraId="33C07CFA" w14:textId="16A279EC" w:rsidR="008718D3" w:rsidRPr="008F4CE7" w:rsidRDefault="00E123BA" w:rsidP="005C1B57">
      <w:pPr>
        <w:pStyle w:val="PR1"/>
      </w:pPr>
      <w:r w:rsidRPr="008F4CE7">
        <w:lastRenderedPageBreak/>
        <w:t>Building</w:t>
      </w:r>
      <w:r w:rsidRPr="008F4CE7">
        <w:rPr>
          <w:spacing w:val="-3"/>
        </w:rPr>
        <w:t xml:space="preserve"> </w:t>
      </w:r>
      <w:r w:rsidRPr="008F4CE7">
        <w:t>surfaces</w:t>
      </w:r>
      <w:r w:rsidRPr="008F4CE7">
        <w:rPr>
          <w:spacing w:val="-3"/>
        </w:rPr>
        <w:t xml:space="preserve"> </w:t>
      </w:r>
      <w:r w:rsidRPr="008F4CE7">
        <w:t>shall</w:t>
      </w:r>
      <w:r w:rsidRPr="008F4CE7">
        <w:rPr>
          <w:spacing w:val="-3"/>
        </w:rPr>
        <w:t xml:space="preserve"> </w:t>
      </w:r>
      <w:r w:rsidRPr="008F4CE7">
        <w:t>be</w:t>
      </w:r>
      <w:r w:rsidRPr="008F4CE7">
        <w:rPr>
          <w:spacing w:val="-3"/>
        </w:rPr>
        <w:t xml:space="preserve"> </w:t>
      </w:r>
      <w:r w:rsidRPr="008F4CE7">
        <w:t>smooth,</w:t>
      </w:r>
      <w:r w:rsidRPr="008F4CE7">
        <w:rPr>
          <w:spacing w:val="-3"/>
        </w:rPr>
        <w:t xml:space="preserve"> </w:t>
      </w:r>
      <w:r w:rsidR="00847ECD" w:rsidRPr="008F4CE7">
        <w:t>clean,</w:t>
      </w:r>
      <w:r w:rsidRPr="008F4CE7">
        <w:rPr>
          <w:spacing w:val="-3"/>
        </w:rPr>
        <w:t xml:space="preserve"> </w:t>
      </w:r>
      <w:r w:rsidRPr="008F4CE7">
        <w:t>and</w:t>
      </w:r>
      <w:r w:rsidRPr="008F4CE7">
        <w:rPr>
          <w:spacing w:val="-3"/>
        </w:rPr>
        <w:t xml:space="preserve"> </w:t>
      </w:r>
      <w:r w:rsidRPr="008F4CE7">
        <w:t>dry,</w:t>
      </w:r>
      <w:r w:rsidRPr="008F4CE7">
        <w:rPr>
          <w:spacing w:val="-3"/>
        </w:rPr>
        <w:t xml:space="preserve"> </w:t>
      </w:r>
      <w:r w:rsidRPr="008F4CE7">
        <w:t>and</w:t>
      </w:r>
      <w:r w:rsidRPr="008F4CE7">
        <w:rPr>
          <w:spacing w:val="-3"/>
        </w:rPr>
        <w:t xml:space="preserve"> </w:t>
      </w:r>
      <w:r w:rsidRPr="008F4CE7">
        <w:t>free</w:t>
      </w:r>
      <w:r w:rsidRPr="008F4CE7">
        <w:rPr>
          <w:spacing w:val="-3"/>
        </w:rPr>
        <w:t xml:space="preserve"> </w:t>
      </w:r>
      <w:r w:rsidRPr="008F4CE7">
        <w:t>from</w:t>
      </w:r>
      <w:r w:rsidRPr="008F4CE7">
        <w:rPr>
          <w:spacing w:val="-2"/>
        </w:rPr>
        <w:t xml:space="preserve"> </w:t>
      </w:r>
      <w:r w:rsidRPr="008F4CE7">
        <w:t>defects</w:t>
      </w:r>
      <w:r w:rsidRPr="008F4CE7">
        <w:rPr>
          <w:spacing w:val="-3"/>
        </w:rPr>
        <w:t xml:space="preserve"> </w:t>
      </w:r>
      <w:r w:rsidRPr="008F4CE7">
        <w:t>detrimental</w:t>
      </w:r>
      <w:r w:rsidRPr="008F4CE7">
        <w:rPr>
          <w:spacing w:val="-3"/>
        </w:rPr>
        <w:t xml:space="preserve"> </w:t>
      </w:r>
      <w:r w:rsidRPr="008F4CE7">
        <w:t>to</w:t>
      </w:r>
      <w:r w:rsidRPr="008F4CE7">
        <w:rPr>
          <w:spacing w:val="-3"/>
        </w:rPr>
        <w:t xml:space="preserve"> </w:t>
      </w:r>
      <w:r w:rsidRPr="008F4CE7">
        <w:t>the</w:t>
      </w:r>
      <w:r w:rsidRPr="008F4CE7">
        <w:rPr>
          <w:spacing w:val="-3"/>
        </w:rPr>
        <w:t xml:space="preserve"> </w:t>
      </w:r>
      <w:r w:rsidRPr="008F4CE7">
        <w:t>installation</w:t>
      </w:r>
      <w:r w:rsidRPr="008F4CE7">
        <w:rPr>
          <w:spacing w:val="-3"/>
        </w:rPr>
        <w:t xml:space="preserve"> </w:t>
      </w:r>
      <w:r w:rsidRPr="008F4CE7">
        <w:t>of</w:t>
      </w:r>
      <w:r w:rsidRPr="008F4CE7">
        <w:rPr>
          <w:spacing w:val="-3"/>
        </w:rPr>
        <w:t xml:space="preserve"> </w:t>
      </w:r>
      <w:r w:rsidRPr="008F4CE7">
        <w:t>the</w:t>
      </w:r>
      <w:r w:rsidRPr="008F4CE7">
        <w:rPr>
          <w:spacing w:val="-3"/>
        </w:rPr>
        <w:t xml:space="preserve"> </w:t>
      </w:r>
      <w:r w:rsidRPr="008F4CE7">
        <w:t>system.</w:t>
      </w:r>
      <w:r w:rsidRPr="008F4CE7">
        <w:rPr>
          <w:spacing w:val="-3"/>
        </w:rPr>
        <w:t xml:space="preserve"> </w:t>
      </w:r>
      <w:r w:rsidRPr="008F4CE7">
        <w:t>Notify General Contractor of conditions not acceptable for installation of system.</w:t>
      </w:r>
    </w:p>
    <w:p w14:paraId="33C07CFB" w14:textId="77777777" w:rsidR="008718D3" w:rsidRPr="008F4CE7" w:rsidRDefault="00E123BA" w:rsidP="005C1B57">
      <w:pPr>
        <w:pStyle w:val="PR1"/>
      </w:pPr>
      <w:r w:rsidRPr="008F4CE7">
        <w:t>Inspect wall system</w:t>
      </w:r>
      <w:r w:rsidRPr="008F4CE7">
        <w:rPr>
          <w:spacing w:val="-3"/>
        </w:rPr>
        <w:t xml:space="preserve"> </w:t>
      </w:r>
      <w:r w:rsidRPr="008F4CE7">
        <w:t>and components before installation and verify that there is no shipping damage.</w:t>
      </w:r>
    </w:p>
    <w:p w14:paraId="6E319F8D" w14:textId="77777777" w:rsidR="00F53DFA" w:rsidRPr="00E20945" w:rsidRDefault="00E123BA" w:rsidP="005C1B57">
      <w:pPr>
        <w:pStyle w:val="PR1"/>
      </w:pPr>
      <w:r w:rsidRPr="008F4CE7">
        <w:t>Do not install damaged planks; repair or replace</w:t>
      </w:r>
      <w:r w:rsidRPr="008F4CE7">
        <w:rPr>
          <w:spacing w:val="-3"/>
        </w:rPr>
        <w:t xml:space="preserve"> </w:t>
      </w:r>
      <w:r w:rsidRPr="008F4CE7">
        <w:t>as required for smooth and consistent finished</w:t>
      </w:r>
      <w:r w:rsidRPr="008F4CE7">
        <w:rPr>
          <w:spacing w:val="-3"/>
        </w:rPr>
        <w:t xml:space="preserve"> </w:t>
      </w:r>
      <w:r w:rsidRPr="008F4CE7">
        <w:rPr>
          <w:spacing w:val="-2"/>
        </w:rPr>
        <w:t>appearance.</w:t>
      </w:r>
    </w:p>
    <w:p w14:paraId="54E6AE96" w14:textId="2F3B5D27" w:rsidR="00AC65E4" w:rsidRPr="00E20945" w:rsidRDefault="00D51B03" w:rsidP="00D51B03">
      <w:pPr>
        <w:pStyle w:val="SpecNote"/>
      </w:pPr>
      <w:r>
        <w:t xml:space="preserve">ENGAGE BP SPEC NOTE: </w:t>
      </w:r>
      <w:r w:rsidR="00AC65E4" w:rsidRPr="00E20945">
        <w:t xml:space="preserve">Wind Load Testing is performed with fasteners spaced at </w:t>
      </w:r>
      <w:r w:rsidR="00E20945" w:rsidRPr="00E20945">
        <w:t>32</w:t>
      </w:r>
      <w:r w:rsidR="00AC65E4" w:rsidRPr="00E20945">
        <w:t xml:space="preserve"> inches on center, other fastener space may be appropriate for a specific project.  Contact </w:t>
      </w:r>
      <w:r w:rsidR="00E20945" w:rsidRPr="00E20945">
        <w:t xml:space="preserve">a </w:t>
      </w:r>
      <w:proofErr w:type="spellStart"/>
      <w:r w:rsidR="00E20945" w:rsidRPr="00E20945">
        <w:t>FastPlank</w:t>
      </w:r>
      <w:proofErr w:type="spellEnd"/>
      <w:r w:rsidR="00E20945" w:rsidRPr="00E20945">
        <w:t xml:space="preserve"> representative </w:t>
      </w:r>
      <w:r w:rsidR="00AC65E4" w:rsidRPr="00E20945">
        <w:t>to determine what is appropriate.</w:t>
      </w:r>
    </w:p>
    <w:p w14:paraId="33C07CFE" w14:textId="0C12CFA3" w:rsidR="008718D3" w:rsidRPr="008F4CE7" w:rsidRDefault="00E20945" w:rsidP="009E3A69">
      <w:pPr>
        <w:pStyle w:val="ART"/>
      </w:pPr>
      <w:r>
        <w:t>INSTALLATION OF SIDING</w:t>
      </w:r>
    </w:p>
    <w:p w14:paraId="33C07CFF" w14:textId="77777777" w:rsidR="008718D3" w:rsidRPr="008F4CE7" w:rsidRDefault="00E123BA" w:rsidP="005C1B57">
      <w:pPr>
        <w:pStyle w:val="PR1"/>
      </w:pPr>
      <w:r w:rsidRPr="008F4CE7">
        <w:t>Install</w:t>
      </w:r>
      <w:r w:rsidRPr="008F4CE7">
        <w:rPr>
          <w:spacing w:val="-6"/>
        </w:rPr>
        <w:t xml:space="preserve"> </w:t>
      </w:r>
      <w:r w:rsidRPr="008F4CE7">
        <w:t>cladding</w:t>
      </w:r>
      <w:r w:rsidRPr="008F4CE7">
        <w:rPr>
          <w:spacing w:val="-5"/>
        </w:rPr>
        <w:t xml:space="preserve"> </w:t>
      </w:r>
      <w:r w:rsidRPr="008F4CE7">
        <w:t>and</w:t>
      </w:r>
      <w:r w:rsidRPr="008F4CE7">
        <w:rPr>
          <w:spacing w:val="-5"/>
        </w:rPr>
        <w:t xml:space="preserve"> </w:t>
      </w:r>
      <w:r w:rsidRPr="008F4CE7">
        <w:t>components</w:t>
      </w:r>
      <w:r w:rsidRPr="008F4CE7">
        <w:rPr>
          <w:spacing w:val="-6"/>
        </w:rPr>
        <w:t xml:space="preserve"> </w:t>
      </w:r>
      <w:r w:rsidRPr="008F4CE7">
        <w:t>in</w:t>
      </w:r>
      <w:r w:rsidRPr="008F4CE7">
        <w:rPr>
          <w:spacing w:val="-5"/>
        </w:rPr>
        <w:t xml:space="preserve"> </w:t>
      </w:r>
      <w:r w:rsidRPr="008F4CE7">
        <w:t>accordance</w:t>
      </w:r>
      <w:r w:rsidRPr="008F4CE7">
        <w:rPr>
          <w:spacing w:val="-5"/>
        </w:rPr>
        <w:t xml:space="preserve"> </w:t>
      </w:r>
      <w:r w:rsidRPr="008F4CE7">
        <w:t>with</w:t>
      </w:r>
      <w:r w:rsidRPr="008F4CE7">
        <w:rPr>
          <w:spacing w:val="-6"/>
        </w:rPr>
        <w:t xml:space="preserve"> </w:t>
      </w:r>
      <w:r w:rsidRPr="008F4CE7">
        <w:t>Manufacturer’s</w:t>
      </w:r>
      <w:r w:rsidRPr="008F4CE7">
        <w:rPr>
          <w:spacing w:val="-5"/>
        </w:rPr>
        <w:t xml:space="preserve"> </w:t>
      </w:r>
      <w:r w:rsidRPr="008F4CE7">
        <w:t>written</w:t>
      </w:r>
      <w:r w:rsidRPr="008F4CE7">
        <w:rPr>
          <w:spacing w:val="-5"/>
        </w:rPr>
        <w:t xml:space="preserve"> </w:t>
      </w:r>
      <w:r w:rsidRPr="008F4CE7">
        <w:t>installation</w:t>
      </w:r>
      <w:r w:rsidRPr="008F4CE7">
        <w:rPr>
          <w:spacing w:val="-6"/>
        </w:rPr>
        <w:t xml:space="preserve"> </w:t>
      </w:r>
      <w:r w:rsidRPr="008F4CE7">
        <w:t>instructions</w:t>
      </w:r>
      <w:r w:rsidRPr="008F4CE7">
        <w:rPr>
          <w:spacing w:val="-5"/>
        </w:rPr>
        <w:t xml:space="preserve"> </w:t>
      </w:r>
      <w:r w:rsidRPr="008F4CE7">
        <w:t>and</w:t>
      </w:r>
      <w:r w:rsidRPr="008F4CE7">
        <w:rPr>
          <w:spacing w:val="-5"/>
        </w:rPr>
        <w:t xml:space="preserve"> </w:t>
      </w:r>
      <w:r w:rsidRPr="008F4CE7">
        <w:t>shop</w:t>
      </w:r>
      <w:r w:rsidRPr="008F4CE7">
        <w:rPr>
          <w:spacing w:val="-5"/>
        </w:rPr>
        <w:t xml:space="preserve"> </w:t>
      </w:r>
      <w:r w:rsidRPr="008F4CE7">
        <w:rPr>
          <w:spacing w:val="-2"/>
        </w:rPr>
        <w:t>drawings.</w:t>
      </w:r>
    </w:p>
    <w:p w14:paraId="33C07D00" w14:textId="77777777" w:rsidR="008718D3" w:rsidRPr="008F4CE7" w:rsidRDefault="00E123BA" w:rsidP="005C1B57">
      <w:pPr>
        <w:pStyle w:val="PR1"/>
      </w:pPr>
      <w:r w:rsidRPr="008F4CE7">
        <w:t>Ensure</w:t>
      </w:r>
      <w:r w:rsidRPr="008F4CE7">
        <w:rPr>
          <w:spacing w:val="-5"/>
        </w:rPr>
        <w:t xml:space="preserve"> </w:t>
      </w:r>
      <w:r w:rsidRPr="008F4CE7">
        <w:t>continuity of building</w:t>
      </w:r>
      <w:r w:rsidRPr="008F4CE7">
        <w:rPr>
          <w:spacing w:val="-5"/>
        </w:rPr>
        <w:t xml:space="preserve"> </w:t>
      </w:r>
      <w:r w:rsidRPr="008F4CE7">
        <w:t>envelope air barrier and</w:t>
      </w:r>
      <w:r w:rsidRPr="008F4CE7">
        <w:rPr>
          <w:spacing w:val="-5"/>
        </w:rPr>
        <w:t xml:space="preserve"> </w:t>
      </w:r>
      <w:r w:rsidRPr="008F4CE7">
        <w:t xml:space="preserve">vapor retarder </w:t>
      </w:r>
      <w:r w:rsidRPr="008F4CE7">
        <w:rPr>
          <w:spacing w:val="-2"/>
        </w:rPr>
        <w:t>systems.</w:t>
      </w:r>
    </w:p>
    <w:p w14:paraId="33C07D01" w14:textId="77777777" w:rsidR="008718D3" w:rsidRPr="008F4CE7" w:rsidRDefault="00E123BA" w:rsidP="005C1B57">
      <w:pPr>
        <w:pStyle w:val="PR1"/>
      </w:pPr>
      <w:r w:rsidRPr="008F4CE7">
        <w:t>Erect</w:t>
      </w:r>
      <w:r w:rsidRPr="008F4CE7">
        <w:rPr>
          <w:spacing w:val="-5"/>
        </w:rPr>
        <w:t xml:space="preserve"> </w:t>
      </w:r>
      <w:r w:rsidRPr="008F4CE7">
        <w:t xml:space="preserve">components plumb and </w:t>
      </w:r>
      <w:r w:rsidRPr="008F4CE7">
        <w:rPr>
          <w:spacing w:val="-2"/>
        </w:rPr>
        <w:t>true.</w:t>
      </w:r>
    </w:p>
    <w:p w14:paraId="33C07D02" w14:textId="13B7EBDE" w:rsidR="008718D3" w:rsidRPr="008F4CE7" w:rsidRDefault="00E123BA" w:rsidP="005C1B57">
      <w:pPr>
        <w:pStyle w:val="PR1"/>
      </w:pPr>
      <w:r w:rsidRPr="008F4CE7">
        <w:t>Install</w:t>
      </w:r>
      <w:r w:rsidRPr="008F4CE7">
        <w:rPr>
          <w:spacing w:val="-3"/>
        </w:rPr>
        <w:t xml:space="preserve"> </w:t>
      </w:r>
      <w:r w:rsidRPr="008F4CE7">
        <w:t>continuous</w:t>
      </w:r>
      <w:r w:rsidRPr="008F4CE7">
        <w:rPr>
          <w:spacing w:val="-3"/>
        </w:rPr>
        <w:t xml:space="preserve"> </w:t>
      </w:r>
      <w:r w:rsidRPr="008F4CE7">
        <w:t>starter</w:t>
      </w:r>
      <w:r w:rsidRPr="008F4CE7">
        <w:rPr>
          <w:spacing w:val="-3"/>
        </w:rPr>
        <w:t xml:space="preserve"> </w:t>
      </w:r>
      <w:r w:rsidRPr="008F4CE7">
        <w:t>strips,</w:t>
      </w:r>
      <w:r w:rsidRPr="008F4CE7">
        <w:rPr>
          <w:spacing w:val="-3"/>
        </w:rPr>
        <w:t xml:space="preserve"> </w:t>
      </w:r>
      <w:r w:rsidRPr="008F4CE7">
        <w:t>inside</w:t>
      </w:r>
      <w:r w:rsidRPr="008F4CE7">
        <w:rPr>
          <w:spacing w:val="-3"/>
        </w:rPr>
        <w:t xml:space="preserve"> </w:t>
      </w:r>
      <w:r w:rsidRPr="008F4CE7">
        <w:t>and</w:t>
      </w:r>
      <w:r w:rsidRPr="008F4CE7">
        <w:rPr>
          <w:spacing w:val="-3"/>
        </w:rPr>
        <w:t xml:space="preserve"> </w:t>
      </w:r>
      <w:r w:rsidRPr="008F4CE7">
        <w:t>outside</w:t>
      </w:r>
      <w:r w:rsidRPr="008F4CE7">
        <w:rPr>
          <w:spacing w:val="-3"/>
        </w:rPr>
        <w:t xml:space="preserve"> </w:t>
      </w:r>
      <w:r w:rsidRPr="008F4CE7">
        <w:t>corners,</w:t>
      </w:r>
      <w:r w:rsidRPr="008F4CE7">
        <w:rPr>
          <w:spacing w:val="-3"/>
        </w:rPr>
        <w:t xml:space="preserve"> </w:t>
      </w:r>
      <w:r w:rsidRPr="008F4CE7">
        <w:t>edgings,</w:t>
      </w:r>
      <w:r w:rsidRPr="008F4CE7">
        <w:rPr>
          <w:spacing w:val="-3"/>
        </w:rPr>
        <w:t xml:space="preserve"> </w:t>
      </w:r>
      <w:r w:rsidRPr="008F4CE7">
        <w:t>soffit,</w:t>
      </w:r>
      <w:r w:rsidRPr="008F4CE7">
        <w:rPr>
          <w:spacing w:val="-3"/>
        </w:rPr>
        <w:t xml:space="preserve"> </w:t>
      </w:r>
      <w:r w:rsidRPr="008F4CE7">
        <w:t>drip,</w:t>
      </w:r>
      <w:r w:rsidRPr="008F4CE7">
        <w:rPr>
          <w:spacing w:val="-3"/>
        </w:rPr>
        <w:t xml:space="preserve"> </w:t>
      </w:r>
      <w:r w:rsidRPr="008F4CE7">
        <w:t>cap,</w:t>
      </w:r>
      <w:r w:rsidRPr="008F4CE7">
        <w:rPr>
          <w:spacing w:val="-3"/>
        </w:rPr>
        <w:t xml:space="preserve"> </w:t>
      </w:r>
      <w:r w:rsidR="00847ECD" w:rsidRPr="008F4CE7">
        <w:t>sill,</w:t>
      </w:r>
      <w:r w:rsidRPr="008F4CE7">
        <w:t xml:space="preserve"> and window/door opening flashings, as indicated.</w:t>
      </w:r>
    </w:p>
    <w:p w14:paraId="33C07D03" w14:textId="729A62EC" w:rsidR="008718D3" w:rsidRPr="008F4CE7" w:rsidRDefault="00E123BA" w:rsidP="005C1B57">
      <w:pPr>
        <w:pStyle w:val="PR1"/>
      </w:pPr>
      <w:r w:rsidRPr="008F4CE7">
        <w:t>Install</w:t>
      </w:r>
      <w:r w:rsidRPr="008F4CE7">
        <w:rPr>
          <w:spacing w:val="-5"/>
        </w:rPr>
        <w:t xml:space="preserve"> </w:t>
      </w:r>
      <w:r w:rsidRPr="008F4CE7">
        <w:t xml:space="preserve">outside corners, </w:t>
      </w:r>
      <w:r w:rsidR="00847ECD" w:rsidRPr="008F4CE7">
        <w:t>fillers,</w:t>
      </w:r>
      <w:r w:rsidRPr="008F4CE7">
        <w:t xml:space="preserve"> and closure</w:t>
      </w:r>
      <w:r w:rsidRPr="008F4CE7">
        <w:rPr>
          <w:spacing w:val="-5"/>
        </w:rPr>
        <w:t xml:space="preserve"> </w:t>
      </w:r>
      <w:r w:rsidRPr="008F4CE7">
        <w:t>strips with carefully formed and</w:t>
      </w:r>
      <w:r w:rsidRPr="008F4CE7">
        <w:rPr>
          <w:spacing w:val="-5"/>
        </w:rPr>
        <w:t xml:space="preserve"> </w:t>
      </w:r>
      <w:r w:rsidRPr="008F4CE7">
        <w:t xml:space="preserve">profiled </w:t>
      </w:r>
      <w:r w:rsidRPr="008F4CE7">
        <w:rPr>
          <w:spacing w:val="-2"/>
        </w:rPr>
        <w:t>work.</w:t>
      </w:r>
    </w:p>
    <w:p w14:paraId="33C07D04" w14:textId="77777777" w:rsidR="008718D3" w:rsidRPr="008F4CE7" w:rsidRDefault="00E123BA" w:rsidP="005C1B57">
      <w:pPr>
        <w:pStyle w:val="PR1"/>
      </w:pPr>
      <w:r w:rsidRPr="008F4CE7">
        <w:t xml:space="preserve">Maintain joints in exterior cladding, true to line, tight fitting, hair-line </w:t>
      </w:r>
      <w:r w:rsidRPr="008F4CE7">
        <w:rPr>
          <w:spacing w:val="-2"/>
        </w:rPr>
        <w:t>joints.</w:t>
      </w:r>
    </w:p>
    <w:p w14:paraId="33C07D05" w14:textId="09FFD947" w:rsidR="008718D3" w:rsidRPr="008F4CE7" w:rsidRDefault="00E123BA" w:rsidP="005C1B57">
      <w:pPr>
        <w:pStyle w:val="PR1"/>
      </w:pPr>
      <w:r w:rsidRPr="008F4CE7">
        <w:t>Attach</w:t>
      </w:r>
      <w:r w:rsidRPr="008F4CE7">
        <w:rPr>
          <w:spacing w:val="-5"/>
        </w:rPr>
        <w:t xml:space="preserve"> </w:t>
      </w:r>
      <w:r w:rsidRPr="008F4CE7">
        <w:t xml:space="preserve">components in </w:t>
      </w:r>
      <w:r w:rsidR="00972A8F" w:rsidRPr="008F4CE7">
        <w:t>a manner</w:t>
      </w:r>
      <w:r w:rsidRPr="008F4CE7">
        <w:t xml:space="preserve"> not restricting thermal </w:t>
      </w:r>
      <w:r w:rsidRPr="008F4CE7">
        <w:rPr>
          <w:spacing w:val="-2"/>
        </w:rPr>
        <w:t>movement.</w:t>
      </w:r>
    </w:p>
    <w:p w14:paraId="33C07D06" w14:textId="77777777" w:rsidR="008718D3" w:rsidRPr="008F4CE7" w:rsidRDefault="00E123BA" w:rsidP="005C1B57">
      <w:pPr>
        <w:pStyle w:val="PR1"/>
      </w:pPr>
      <w:r w:rsidRPr="008F4CE7">
        <w:t>Caulk junctions with</w:t>
      </w:r>
      <w:r w:rsidRPr="008F4CE7">
        <w:rPr>
          <w:spacing w:val="-3"/>
        </w:rPr>
        <w:t xml:space="preserve"> </w:t>
      </w:r>
      <w:r w:rsidRPr="008F4CE7">
        <w:t>adjoining work with</w:t>
      </w:r>
      <w:r w:rsidRPr="008F4CE7">
        <w:rPr>
          <w:spacing w:val="-3"/>
        </w:rPr>
        <w:t xml:space="preserve"> </w:t>
      </w:r>
      <w:r w:rsidRPr="008F4CE7">
        <w:rPr>
          <w:spacing w:val="-2"/>
        </w:rPr>
        <w:t>sealant.</w:t>
      </w:r>
    </w:p>
    <w:p w14:paraId="33C07D07" w14:textId="77777777" w:rsidR="008718D3" w:rsidRPr="008F4CE7" w:rsidRDefault="00E123BA" w:rsidP="005C1B57">
      <w:pPr>
        <w:pStyle w:val="PR1"/>
      </w:pPr>
      <w:r w:rsidRPr="008F4CE7">
        <w:t>Apply</w:t>
      </w:r>
      <w:r w:rsidRPr="008F4CE7">
        <w:rPr>
          <w:spacing w:val="-5"/>
        </w:rPr>
        <w:t xml:space="preserve"> </w:t>
      </w:r>
      <w:r w:rsidRPr="008F4CE7">
        <w:t xml:space="preserve">isolation coating to areas of contact between dissimilar </w:t>
      </w:r>
      <w:r w:rsidRPr="008F4CE7">
        <w:rPr>
          <w:spacing w:val="-2"/>
        </w:rPr>
        <w:t>metals.</w:t>
      </w:r>
    </w:p>
    <w:p w14:paraId="30EEA642" w14:textId="7155F47A" w:rsidR="00F53DFA" w:rsidRPr="008F4CE7" w:rsidRDefault="00E123BA" w:rsidP="005C1B57">
      <w:pPr>
        <w:pStyle w:val="PR1"/>
      </w:pPr>
      <w:r w:rsidRPr="008F4CE7">
        <w:t>Touch-Up</w:t>
      </w:r>
      <w:r w:rsidRPr="008F4CE7">
        <w:rPr>
          <w:spacing w:val="-3"/>
        </w:rPr>
        <w:t xml:space="preserve"> </w:t>
      </w:r>
      <w:r w:rsidRPr="008F4CE7">
        <w:t>Painting</w:t>
      </w:r>
      <w:r w:rsidR="00E70CE1">
        <w:t xml:space="preserve">:  </w:t>
      </w:r>
      <w:r w:rsidRPr="008F4CE7">
        <w:t>Inspect</w:t>
      </w:r>
      <w:r w:rsidRPr="008F4CE7">
        <w:rPr>
          <w:spacing w:val="-3"/>
        </w:rPr>
        <w:t xml:space="preserve"> </w:t>
      </w:r>
      <w:r w:rsidRPr="008F4CE7">
        <w:t>completed</w:t>
      </w:r>
      <w:r w:rsidRPr="008F4CE7">
        <w:rPr>
          <w:spacing w:val="-3"/>
        </w:rPr>
        <w:t xml:space="preserve"> </w:t>
      </w:r>
      <w:r w:rsidRPr="008F4CE7">
        <w:t>wall</w:t>
      </w:r>
      <w:r w:rsidRPr="008F4CE7">
        <w:rPr>
          <w:spacing w:val="-3"/>
        </w:rPr>
        <w:t xml:space="preserve"> </w:t>
      </w:r>
      <w:r w:rsidRPr="008F4CE7">
        <w:t>system</w:t>
      </w:r>
      <w:r w:rsidRPr="008F4CE7">
        <w:rPr>
          <w:spacing w:val="-2"/>
        </w:rPr>
        <w:t xml:space="preserve"> </w:t>
      </w:r>
      <w:r w:rsidRPr="008F4CE7">
        <w:t>and</w:t>
      </w:r>
      <w:r w:rsidRPr="008F4CE7">
        <w:rPr>
          <w:spacing w:val="-3"/>
        </w:rPr>
        <w:t xml:space="preserve"> </w:t>
      </w:r>
      <w:r w:rsidRPr="008F4CE7">
        <w:t>apply</w:t>
      </w:r>
      <w:r w:rsidRPr="008F4CE7">
        <w:rPr>
          <w:spacing w:val="-3"/>
        </w:rPr>
        <w:t xml:space="preserve"> </w:t>
      </w:r>
      <w:r w:rsidRPr="008F4CE7">
        <w:t>matching</w:t>
      </w:r>
      <w:r w:rsidRPr="008F4CE7">
        <w:rPr>
          <w:spacing w:val="-3"/>
        </w:rPr>
        <w:t xml:space="preserve"> </w:t>
      </w:r>
      <w:r w:rsidRPr="008F4CE7">
        <w:t>touch-up</w:t>
      </w:r>
      <w:r w:rsidRPr="008F4CE7">
        <w:rPr>
          <w:spacing w:val="-3"/>
        </w:rPr>
        <w:t xml:space="preserve"> </w:t>
      </w:r>
      <w:r w:rsidRPr="008F4CE7">
        <w:t>paint</w:t>
      </w:r>
      <w:r w:rsidRPr="008F4CE7">
        <w:rPr>
          <w:spacing w:val="-3"/>
        </w:rPr>
        <w:t xml:space="preserve"> </w:t>
      </w:r>
      <w:r w:rsidRPr="008F4CE7">
        <w:t>as</w:t>
      </w:r>
      <w:r w:rsidRPr="008F4CE7">
        <w:rPr>
          <w:spacing w:val="-3"/>
        </w:rPr>
        <w:t xml:space="preserve"> </w:t>
      </w:r>
      <w:r w:rsidRPr="008F4CE7">
        <w:t>needed to correct minor paint flaws.</w:t>
      </w:r>
    </w:p>
    <w:p w14:paraId="33C07D1F" w14:textId="77777777" w:rsidR="008718D3" w:rsidRPr="008F4CE7" w:rsidRDefault="00E123BA" w:rsidP="009E3A69">
      <w:pPr>
        <w:pStyle w:val="ART"/>
      </w:pPr>
      <w:r w:rsidRPr="008F4CE7">
        <w:t>ADJUSTING</w:t>
      </w:r>
      <w:r w:rsidRPr="008F4CE7">
        <w:rPr>
          <w:spacing w:val="-5"/>
        </w:rPr>
        <w:t xml:space="preserve"> </w:t>
      </w:r>
      <w:r w:rsidRPr="008F4CE7">
        <w:t xml:space="preserve">AND </w:t>
      </w:r>
      <w:r w:rsidRPr="008F4CE7">
        <w:rPr>
          <w:spacing w:val="-2"/>
        </w:rPr>
        <w:t>CLEANING</w:t>
      </w:r>
    </w:p>
    <w:p w14:paraId="33C07D20" w14:textId="77777777" w:rsidR="008718D3" w:rsidRPr="008F4CE7" w:rsidRDefault="00E123BA" w:rsidP="005C1B57">
      <w:pPr>
        <w:pStyle w:val="PR1"/>
      </w:pPr>
      <w:r w:rsidRPr="008F4CE7">
        <w:t>Remove</w:t>
      </w:r>
      <w:r w:rsidRPr="008F4CE7">
        <w:rPr>
          <w:spacing w:val="-5"/>
        </w:rPr>
        <w:t xml:space="preserve"> </w:t>
      </w:r>
      <w:r w:rsidRPr="008F4CE7">
        <w:t>temporary</w:t>
      </w:r>
      <w:r w:rsidRPr="008F4CE7">
        <w:rPr>
          <w:spacing w:val="-5"/>
        </w:rPr>
        <w:t xml:space="preserve"> </w:t>
      </w:r>
      <w:r w:rsidRPr="008F4CE7">
        <w:t>protective coverings</w:t>
      </w:r>
      <w:r w:rsidRPr="008F4CE7">
        <w:rPr>
          <w:spacing w:val="-5"/>
        </w:rPr>
        <w:t xml:space="preserve"> </w:t>
      </w:r>
      <w:r w:rsidRPr="008F4CE7">
        <w:t>and</w:t>
      </w:r>
      <w:r w:rsidRPr="008F4CE7">
        <w:rPr>
          <w:spacing w:val="-5"/>
        </w:rPr>
        <w:t xml:space="preserve"> </w:t>
      </w:r>
      <w:r w:rsidRPr="008F4CE7">
        <w:t>strippable films,</w:t>
      </w:r>
      <w:r w:rsidRPr="008F4CE7">
        <w:rPr>
          <w:spacing w:val="-5"/>
        </w:rPr>
        <w:t xml:space="preserve"> </w:t>
      </w:r>
      <w:r w:rsidRPr="008F4CE7">
        <w:t>if</w:t>
      </w:r>
      <w:r w:rsidRPr="008F4CE7">
        <w:rPr>
          <w:spacing w:val="-5"/>
        </w:rPr>
        <w:t xml:space="preserve"> </w:t>
      </w:r>
      <w:r w:rsidRPr="008F4CE7">
        <w:t>any.</w:t>
      </w:r>
    </w:p>
    <w:p w14:paraId="33C07D22" w14:textId="5D3E3A1D" w:rsidR="008718D3" w:rsidRPr="008F4CE7" w:rsidRDefault="00E123BA" w:rsidP="005C1B57">
      <w:pPr>
        <w:pStyle w:val="PR1"/>
      </w:pPr>
      <w:r w:rsidRPr="008F4CE7">
        <w:t>On</w:t>
      </w:r>
      <w:r w:rsidRPr="008F4CE7">
        <w:rPr>
          <w:spacing w:val="-3"/>
        </w:rPr>
        <w:t xml:space="preserve"> </w:t>
      </w:r>
      <w:r w:rsidRPr="008F4CE7">
        <w:t>completion</w:t>
      </w:r>
      <w:r w:rsidRPr="008F4CE7">
        <w:rPr>
          <w:spacing w:val="-3"/>
        </w:rPr>
        <w:t xml:space="preserve"> </w:t>
      </w:r>
      <w:r w:rsidRPr="008F4CE7">
        <w:t>of</w:t>
      </w:r>
      <w:r w:rsidRPr="008F4CE7">
        <w:rPr>
          <w:spacing w:val="-3"/>
        </w:rPr>
        <w:t xml:space="preserve"> </w:t>
      </w:r>
      <w:r w:rsidRPr="008F4CE7">
        <w:t>aluminum</w:t>
      </w:r>
      <w:r w:rsidRPr="008F4CE7">
        <w:rPr>
          <w:spacing w:val="-2"/>
        </w:rPr>
        <w:t xml:space="preserve"> </w:t>
      </w:r>
      <w:r w:rsidRPr="008F4CE7">
        <w:t>siding</w:t>
      </w:r>
      <w:r w:rsidRPr="008F4CE7">
        <w:rPr>
          <w:spacing w:val="-3"/>
        </w:rPr>
        <w:t xml:space="preserve"> </w:t>
      </w:r>
      <w:r w:rsidRPr="008F4CE7">
        <w:t>plank</w:t>
      </w:r>
      <w:r w:rsidRPr="008F4CE7">
        <w:rPr>
          <w:spacing w:val="-3"/>
        </w:rPr>
        <w:t xml:space="preserve"> </w:t>
      </w:r>
      <w:r w:rsidRPr="008F4CE7">
        <w:t>installation,</w:t>
      </w:r>
      <w:r w:rsidRPr="008F4CE7">
        <w:rPr>
          <w:spacing w:val="-3"/>
        </w:rPr>
        <w:t xml:space="preserve"> </w:t>
      </w:r>
      <w:r w:rsidRPr="008F4CE7">
        <w:t>clean</w:t>
      </w:r>
      <w:r w:rsidRPr="008F4CE7">
        <w:rPr>
          <w:spacing w:val="-2"/>
        </w:rPr>
        <w:t xml:space="preserve"> </w:t>
      </w:r>
      <w:r w:rsidRPr="008F4CE7">
        <w:t>finished</w:t>
      </w:r>
      <w:r w:rsidRPr="008F4CE7">
        <w:rPr>
          <w:spacing w:val="-2"/>
        </w:rPr>
        <w:t xml:space="preserve"> </w:t>
      </w:r>
      <w:r w:rsidRPr="008F4CE7">
        <w:t>surfaces</w:t>
      </w:r>
      <w:r w:rsidRPr="008F4CE7">
        <w:rPr>
          <w:spacing w:val="-3"/>
        </w:rPr>
        <w:t xml:space="preserve"> </w:t>
      </w:r>
      <w:r w:rsidRPr="008F4CE7">
        <w:t>with</w:t>
      </w:r>
      <w:r w:rsidRPr="008F4CE7">
        <w:rPr>
          <w:spacing w:val="-2"/>
        </w:rPr>
        <w:t xml:space="preserve"> </w:t>
      </w:r>
      <w:r w:rsidRPr="008F4CE7">
        <w:t>mild</w:t>
      </w:r>
      <w:r w:rsidRPr="008F4CE7">
        <w:rPr>
          <w:spacing w:val="-2"/>
        </w:rPr>
        <w:t xml:space="preserve"> </w:t>
      </w:r>
      <w:r w:rsidRPr="008F4CE7">
        <w:t>domestic</w:t>
      </w:r>
      <w:r w:rsidRPr="008F4CE7">
        <w:rPr>
          <w:spacing w:val="-3"/>
        </w:rPr>
        <w:t xml:space="preserve"> </w:t>
      </w:r>
      <w:r w:rsidRPr="008F4CE7">
        <w:t>detergent</w:t>
      </w:r>
      <w:r w:rsidRPr="008F4CE7">
        <w:rPr>
          <w:spacing w:val="-3"/>
        </w:rPr>
        <w:t xml:space="preserve"> </w:t>
      </w:r>
      <w:r w:rsidRPr="008F4CE7">
        <w:t>and</w:t>
      </w:r>
      <w:r w:rsidRPr="008F4CE7">
        <w:rPr>
          <w:spacing w:val="-2"/>
        </w:rPr>
        <w:t xml:space="preserve"> </w:t>
      </w:r>
      <w:r w:rsidRPr="008F4CE7">
        <w:t>warm</w:t>
      </w:r>
      <w:r w:rsidRPr="008F4CE7">
        <w:rPr>
          <w:spacing w:val="-2"/>
        </w:rPr>
        <w:t xml:space="preserve"> </w:t>
      </w:r>
      <w:r w:rsidRPr="008F4CE7">
        <w:t>water</w:t>
      </w:r>
      <w:r w:rsidRPr="008F4CE7">
        <w:rPr>
          <w:spacing w:val="-3"/>
        </w:rPr>
        <w:t xml:space="preserve"> </w:t>
      </w:r>
      <w:r w:rsidRPr="008F4CE7">
        <w:t>using</w:t>
      </w:r>
      <w:r w:rsidRPr="008F4CE7">
        <w:rPr>
          <w:spacing w:val="-2"/>
        </w:rPr>
        <w:t xml:space="preserve"> </w:t>
      </w:r>
      <w:r w:rsidRPr="008F4CE7">
        <w:t>a soft cloth. Maintain in a clean condition</w:t>
      </w:r>
      <w:r w:rsidR="005C1B57" w:rsidRPr="008F4CE7">
        <w:t xml:space="preserve"> </w:t>
      </w:r>
      <w:r w:rsidRPr="008F4CE7">
        <w:t>during</w:t>
      </w:r>
      <w:r w:rsidRPr="008F4CE7">
        <w:rPr>
          <w:spacing w:val="-5"/>
        </w:rPr>
        <w:t xml:space="preserve"> </w:t>
      </w:r>
      <w:r w:rsidRPr="008F4CE7">
        <w:rPr>
          <w:spacing w:val="-2"/>
        </w:rPr>
        <w:t>construction.</w:t>
      </w:r>
    </w:p>
    <w:p w14:paraId="33C07D23" w14:textId="77777777" w:rsidR="008718D3" w:rsidRPr="008F4CE7" w:rsidRDefault="00E123BA" w:rsidP="005C1B57">
      <w:pPr>
        <w:pStyle w:val="PR1"/>
      </w:pPr>
      <w:r w:rsidRPr="008F4CE7">
        <w:t>After aluminum</w:t>
      </w:r>
      <w:r w:rsidRPr="008F4CE7">
        <w:rPr>
          <w:spacing w:val="-3"/>
        </w:rPr>
        <w:t xml:space="preserve"> </w:t>
      </w:r>
      <w:r w:rsidRPr="008F4CE7">
        <w:t>siding plank installation, clear all drainage channels of obstructions and/or dirt.</w:t>
      </w:r>
    </w:p>
    <w:p w14:paraId="33C07D24" w14:textId="77777777" w:rsidR="008718D3" w:rsidRPr="008F4CE7" w:rsidRDefault="00E123BA" w:rsidP="005C1B57">
      <w:pPr>
        <w:pStyle w:val="PR1"/>
      </w:pPr>
      <w:r w:rsidRPr="008F4CE7">
        <w:t>Replace</w:t>
      </w:r>
      <w:r w:rsidRPr="008F4CE7">
        <w:rPr>
          <w:spacing w:val="-3"/>
        </w:rPr>
        <w:t xml:space="preserve"> </w:t>
      </w:r>
      <w:r w:rsidRPr="008F4CE7">
        <w:t>aluminum</w:t>
      </w:r>
      <w:r w:rsidRPr="008F4CE7">
        <w:rPr>
          <w:spacing w:val="-2"/>
        </w:rPr>
        <w:t xml:space="preserve"> </w:t>
      </w:r>
      <w:r w:rsidRPr="008F4CE7">
        <w:t>planks</w:t>
      </w:r>
      <w:r w:rsidRPr="008F4CE7">
        <w:rPr>
          <w:spacing w:val="-3"/>
        </w:rPr>
        <w:t xml:space="preserve"> </w:t>
      </w:r>
      <w:r w:rsidRPr="008F4CE7">
        <w:t>that</w:t>
      </w:r>
      <w:r w:rsidRPr="008F4CE7">
        <w:rPr>
          <w:spacing w:val="-3"/>
        </w:rPr>
        <w:t xml:space="preserve"> </w:t>
      </w:r>
      <w:r w:rsidRPr="008F4CE7">
        <w:t>have</w:t>
      </w:r>
      <w:r w:rsidRPr="008F4CE7">
        <w:rPr>
          <w:spacing w:val="-3"/>
        </w:rPr>
        <w:t xml:space="preserve"> </w:t>
      </w:r>
      <w:r w:rsidRPr="008F4CE7">
        <w:t>been</w:t>
      </w:r>
      <w:r w:rsidRPr="008F4CE7">
        <w:rPr>
          <w:spacing w:val="-3"/>
        </w:rPr>
        <w:t xml:space="preserve"> </w:t>
      </w:r>
      <w:r w:rsidRPr="008F4CE7">
        <w:t>damaged</w:t>
      </w:r>
      <w:r w:rsidRPr="008F4CE7">
        <w:rPr>
          <w:spacing w:val="-3"/>
        </w:rPr>
        <w:t xml:space="preserve"> </w:t>
      </w:r>
      <w:r w:rsidRPr="008F4CE7">
        <w:t>or</w:t>
      </w:r>
      <w:r w:rsidRPr="008F4CE7">
        <w:rPr>
          <w:spacing w:val="-3"/>
        </w:rPr>
        <w:t xml:space="preserve"> </w:t>
      </w:r>
      <w:r w:rsidRPr="008F4CE7">
        <w:t>have</w:t>
      </w:r>
      <w:r w:rsidRPr="008F4CE7">
        <w:rPr>
          <w:spacing w:val="-3"/>
        </w:rPr>
        <w:t xml:space="preserve"> </w:t>
      </w:r>
      <w:r w:rsidRPr="008F4CE7">
        <w:t>deteriorated</w:t>
      </w:r>
      <w:r w:rsidRPr="008F4CE7">
        <w:rPr>
          <w:spacing w:val="-3"/>
        </w:rPr>
        <w:t xml:space="preserve"> </w:t>
      </w:r>
      <w:r w:rsidRPr="008F4CE7">
        <w:t>beyond</w:t>
      </w:r>
      <w:r w:rsidRPr="008F4CE7">
        <w:rPr>
          <w:spacing w:val="-3"/>
        </w:rPr>
        <w:t xml:space="preserve"> </w:t>
      </w:r>
      <w:r w:rsidRPr="008F4CE7">
        <w:t>successful</w:t>
      </w:r>
      <w:r w:rsidRPr="008F4CE7">
        <w:rPr>
          <w:spacing w:val="-3"/>
        </w:rPr>
        <w:t xml:space="preserve"> </w:t>
      </w:r>
      <w:r w:rsidRPr="008F4CE7">
        <w:t>repair</w:t>
      </w:r>
      <w:r w:rsidRPr="008F4CE7">
        <w:rPr>
          <w:spacing w:val="-3"/>
        </w:rPr>
        <w:t xml:space="preserve"> </w:t>
      </w:r>
      <w:r w:rsidRPr="008F4CE7">
        <w:t>by</w:t>
      </w:r>
      <w:r w:rsidRPr="008F4CE7">
        <w:rPr>
          <w:spacing w:val="-3"/>
        </w:rPr>
        <w:t xml:space="preserve"> </w:t>
      </w:r>
      <w:r w:rsidRPr="008F4CE7">
        <w:t>finish</w:t>
      </w:r>
      <w:r w:rsidRPr="008F4CE7">
        <w:rPr>
          <w:spacing w:val="-3"/>
        </w:rPr>
        <w:t xml:space="preserve"> </w:t>
      </w:r>
      <w:r w:rsidRPr="008F4CE7">
        <w:t>touch-up</w:t>
      </w:r>
      <w:r w:rsidRPr="008F4CE7">
        <w:rPr>
          <w:spacing w:val="-3"/>
        </w:rPr>
        <w:t xml:space="preserve"> </w:t>
      </w:r>
      <w:r w:rsidRPr="008F4CE7">
        <w:t>or</w:t>
      </w:r>
      <w:r w:rsidRPr="008F4CE7">
        <w:rPr>
          <w:spacing w:val="-3"/>
        </w:rPr>
        <w:t xml:space="preserve"> </w:t>
      </w:r>
      <w:r w:rsidRPr="008F4CE7">
        <w:t>similar minor repair procedures.</w:t>
      </w:r>
    </w:p>
    <w:p w14:paraId="4AFB731D" w14:textId="77777777" w:rsidR="00F53DFA" w:rsidRPr="008F4CE7" w:rsidRDefault="00E123BA" w:rsidP="005C1B57">
      <w:pPr>
        <w:pStyle w:val="PR1"/>
      </w:pPr>
      <w:r w:rsidRPr="008F4CE7">
        <w:t>Any</w:t>
      </w:r>
      <w:r w:rsidRPr="008F4CE7">
        <w:rPr>
          <w:spacing w:val="-5"/>
        </w:rPr>
        <w:t xml:space="preserve"> </w:t>
      </w:r>
      <w:r w:rsidRPr="008F4CE7">
        <w:t>additional protection,</w:t>
      </w:r>
      <w:r w:rsidRPr="008F4CE7">
        <w:rPr>
          <w:spacing w:val="-5"/>
        </w:rPr>
        <w:t xml:space="preserve"> </w:t>
      </w:r>
      <w:r w:rsidRPr="008F4CE7">
        <w:t>after installation, shall</w:t>
      </w:r>
      <w:r w:rsidRPr="008F4CE7">
        <w:rPr>
          <w:spacing w:val="-5"/>
        </w:rPr>
        <w:t xml:space="preserve"> </w:t>
      </w:r>
      <w:r w:rsidRPr="008F4CE7">
        <w:t>be the</w:t>
      </w:r>
      <w:r w:rsidRPr="008F4CE7">
        <w:rPr>
          <w:spacing w:val="-5"/>
        </w:rPr>
        <w:t xml:space="preserve"> </w:t>
      </w:r>
      <w:r w:rsidRPr="008F4CE7">
        <w:t>responsibility of the</w:t>
      </w:r>
      <w:r w:rsidRPr="008F4CE7">
        <w:rPr>
          <w:spacing w:val="-5"/>
        </w:rPr>
        <w:t xml:space="preserve"> </w:t>
      </w:r>
      <w:r w:rsidRPr="008F4CE7">
        <w:t>general contractor to</w:t>
      </w:r>
      <w:r w:rsidRPr="008F4CE7">
        <w:rPr>
          <w:spacing w:val="-7"/>
        </w:rPr>
        <w:t xml:space="preserve"> </w:t>
      </w:r>
      <w:r w:rsidRPr="008F4CE7">
        <w:rPr>
          <w:spacing w:val="-2"/>
        </w:rPr>
        <w:t>remove.</w:t>
      </w:r>
    </w:p>
    <w:p w14:paraId="33C07D27" w14:textId="1D366633" w:rsidR="008718D3" w:rsidRPr="008F4CE7" w:rsidRDefault="00E123BA" w:rsidP="009E3A69">
      <w:pPr>
        <w:pStyle w:val="ART"/>
      </w:pPr>
      <w:r w:rsidRPr="008F4CE7">
        <w:lastRenderedPageBreak/>
        <w:t>PROTECTION</w:t>
      </w:r>
    </w:p>
    <w:p w14:paraId="33C07D28" w14:textId="77777777" w:rsidR="008718D3" w:rsidRPr="008F4CE7" w:rsidRDefault="00E123BA" w:rsidP="00567B3A">
      <w:pPr>
        <w:pStyle w:val="PR1"/>
      </w:pPr>
      <w:r w:rsidRPr="008F4CE7">
        <w:t>Protect</w:t>
      </w:r>
      <w:r w:rsidRPr="008F4CE7">
        <w:rPr>
          <w:spacing w:val="-5"/>
        </w:rPr>
        <w:t xml:space="preserve"> </w:t>
      </w:r>
      <w:r w:rsidRPr="008F4CE7">
        <w:t>installed</w:t>
      </w:r>
      <w:r w:rsidRPr="008F4CE7">
        <w:rPr>
          <w:spacing w:val="-5"/>
        </w:rPr>
        <w:t xml:space="preserve"> </w:t>
      </w:r>
      <w:r w:rsidRPr="008F4CE7">
        <w:t>products</w:t>
      </w:r>
      <w:r w:rsidRPr="008F4CE7">
        <w:rPr>
          <w:spacing w:val="-5"/>
        </w:rPr>
        <w:t xml:space="preserve"> </w:t>
      </w:r>
      <w:r w:rsidRPr="008F4CE7">
        <w:t>and</w:t>
      </w:r>
      <w:r w:rsidRPr="008F4CE7">
        <w:rPr>
          <w:spacing w:val="-5"/>
        </w:rPr>
        <w:t xml:space="preserve"> </w:t>
      </w:r>
      <w:r w:rsidRPr="008F4CE7">
        <w:t>components</w:t>
      </w:r>
      <w:r w:rsidRPr="008F4CE7">
        <w:rPr>
          <w:spacing w:val="-5"/>
        </w:rPr>
        <w:t xml:space="preserve"> </w:t>
      </w:r>
      <w:r w:rsidRPr="008F4CE7">
        <w:t>from damage</w:t>
      </w:r>
      <w:r w:rsidRPr="008F4CE7">
        <w:rPr>
          <w:spacing w:val="-5"/>
        </w:rPr>
        <w:t xml:space="preserve"> </w:t>
      </w:r>
      <w:r w:rsidRPr="008F4CE7">
        <w:t xml:space="preserve">during </w:t>
      </w:r>
      <w:r w:rsidRPr="008F4CE7">
        <w:rPr>
          <w:spacing w:val="-2"/>
        </w:rPr>
        <w:t>construction.</w:t>
      </w:r>
    </w:p>
    <w:p w14:paraId="794A7760" w14:textId="28B98CA9" w:rsidR="00FD2D20" w:rsidRPr="008F4CE7" w:rsidRDefault="00E123BA" w:rsidP="00567B3A">
      <w:pPr>
        <w:pStyle w:val="PR1"/>
      </w:pPr>
      <w:r w:rsidRPr="008F4CE7">
        <w:t>Repair</w:t>
      </w:r>
      <w:r w:rsidRPr="008F4CE7">
        <w:rPr>
          <w:spacing w:val="-3"/>
        </w:rPr>
        <w:t xml:space="preserve"> </w:t>
      </w:r>
      <w:r w:rsidRPr="008F4CE7">
        <w:t>damage</w:t>
      </w:r>
      <w:r w:rsidRPr="008F4CE7">
        <w:rPr>
          <w:spacing w:val="-3"/>
        </w:rPr>
        <w:t xml:space="preserve"> </w:t>
      </w:r>
      <w:r w:rsidRPr="008F4CE7">
        <w:t>to</w:t>
      </w:r>
      <w:r w:rsidRPr="008F4CE7">
        <w:rPr>
          <w:spacing w:val="-3"/>
        </w:rPr>
        <w:t xml:space="preserve"> </w:t>
      </w:r>
      <w:r w:rsidRPr="008F4CE7">
        <w:t>adjacent</w:t>
      </w:r>
      <w:r w:rsidRPr="008F4CE7">
        <w:rPr>
          <w:spacing w:val="-3"/>
        </w:rPr>
        <w:t xml:space="preserve"> </w:t>
      </w:r>
      <w:r w:rsidRPr="008F4CE7">
        <w:t>materials</w:t>
      </w:r>
      <w:r w:rsidRPr="008F4CE7">
        <w:rPr>
          <w:spacing w:val="-3"/>
        </w:rPr>
        <w:t xml:space="preserve"> </w:t>
      </w:r>
      <w:r w:rsidRPr="008F4CE7">
        <w:t>caused</w:t>
      </w:r>
      <w:r w:rsidRPr="008F4CE7">
        <w:rPr>
          <w:spacing w:val="-3"/>
        </w:rPr>
        <w:t xml:space="preserve"> </w:t>
      </w:r>
      <w:r w:rsidRPr="008F4CE7">
        <w:t>by</w:t>
      </w:r>
      <w:r w:rsidRPr="008F4CE7">
        <w:rPr>
          <w:spacing w:val="-3"/>
        </w:rPr>
        <w:t xml:space="preserve"> </w:t>
      </w:r>
      <w:r w:rsidRPr="008F4CE7">
        <w:t>composite</w:t>
      </w:r>
      <w:r w:rsidRPr="008F4CE7">
        <w:rPr>
          <w:spacing w:val="-3"/>
        </w:rPr>
        <w:t xml:space="preserve"> </w:t>
      </w:r>
      <w:r w:rsidRPr="008F4CE7">
        <w:t>metal</w:t>
      </w:r>
      <w:r w:rsidRPr="008F4CE7">
        <w:rPr>
          <w:spacing w:val="-3"/>
        </w:rPr>
        <w:t xml:space="preserve"> </w:t>
      </w:r>
      <w:r w:rsidRPr="008F4CE7">
        <w:t>building</w:t>
      </w:r>
      <w:r w:rsidRPr="008F4CE7">
        <w:rPr>
          <w:spacing w:val="-3"/>
        </w:rPr>
        <w:t xml:space="preserve"> </w:t>
      </w:r>
      <w:r w:rsidRPr="008F4CE7">
        <w:t>panel</w:t>
      </w:r>
      <w:r w:rsidRPr="008F4CE7">
        <w:rPr>
          <w:spacing w:val="-3"/>
        </w:rPr>
        <w:t xml:space="preserve"> </w:t>
      </w:r>
      <w:r w:rsidR="004455AE">
        <w:rPr>
          <w:spacing w:val="-3"/>
        </w:rPr>
        <w:t>in</w:t>
      </w:r>
      <w:r w:rsidRPr="008F4CE7">
        <w:t xml:space="preserve">stallation. </w:t>
      </w:r>
    </w:p>
    <w:p w14:paraId="13413C53" w14:textId="28824C72" w:rsidR="00D51B03" w:rsidRDefault="00D51B03" w:rsidP="00D51B03">
      <w:pPr>
        <w:pStyle w:val="EndofSection"/>
      </w:pPr>
      <w:r w:rsidRPr="009F6EF3">
        <w:t>END OF SECTION</w:t>
      </w:r>
    </w:p>
    <w:sectPr w:rsidR="00D51B03" w:rsidSect="004E7A6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2F381" w14:textId="77777777" w:rsidR="004E7A64" w:rsidRDefault="004E7A64">
      <w:r>
        <w:separator/>
      </w:r>
    </w:p>
  </w:endnote>
  <w:endnote w:type="continuationSeparator" w:id="0">
    <w:p w14:paraId="72B026D0" w14:textId="77777777" w:rsidR="004E7A64" w:rsidRDefault="004E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B2B9" w14:textId="77777777" w:rsidR="001B62CE" w:rsidRDefault="001B6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7D2B" w14:textId="53023CE6" w:rsidR="008718D3" w:rsidRDefault="008718D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3876" w14:textId="77777777" w:rsidR="001B62CE" w:rsidRDefault="001B6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C49F0" w14:textId="77777777" w:rsidR="004E7A64" w:rsidRDefault="004E7A64">
      <w:r>
        <w:separator/>
      </w:r>
    </w:p>
  </w:footnote>
  <w:footnote w:type="continuationSeparator" w:id="0">
    <w:p w14:paraId="673AB9B3" w14:textId="77777777" w:rsidR="004E7A64" w:rsidRDefault="004E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3EEC5" w14:textId="77777777" w:rsidR="001B62CE" w:rsidRDefault="001B6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6801" w14:textId="256BEC5F" w:rsidR="005E5FA9" w:rsidRPr="007F1CB0" w:rsidRDefault="005E5FA9" w:rsidP="005E5FA9">
    <w:pPr>
      <w:pBdr>
        <w:bottom w:val="single" w:sz="4" w:space="1" w:color="auto"/>
      </w:pBdr>
      <w:tabs>
        <w:tab w:val="right" w:pos="9360"/>
      </w:tabs>
      <w:rPr>
        <w:rStyle w:val="TS-HEADER"/>
        <w:b w:val="0"/>
        <w:bCs/>
        <w:sz w:val="20"/>
        <w:szCs w:val="20"/>
      </w:rPr>
    </w:pPr>
    <w:r w:rsidRPr="007F1CB0">
      <w:rPr>
        <w:sz w:val="20"/>
        <w:szCs w:val="20"/>
      </w:rPr>
      <w:t>Master Guide Specification</w:t>
    </w:r>
    <w:r w:rsidRPr="007F1CB0">
      <w:rPr>
        <w:rStyle w:val="TS-HEADER"/>
        <w:bCs/>
        <w:sz w:val="20"/>
        <w:szCs w:val="20"/>
      </w:rPr>
      <w:tab/>
    </w:r>
    <w:r w:rsidRPr="007F1CB0">
      <w:rPr>
        <w:rStyle w:val="TS-HEADER"/>
        <w:b w:val="0"/>
        <w:sz w:val="20"/>
        <w:szCs w:val="20"/>
      </w:rPr>
      <w:t>07 4</w:t>
    </w:r>
    <w:r>
      <w:rPr>
        <w:rStyle w:val="TS-HEADER"/>
        <w:b w:val="0"/>
        <w:sz w:val="20"/>
        <w:szCs w:val="20"/>
      </w:rPr>
      <w:t>8 16</w:t>
    </w:r>
  </w:p>
  <w:p w14:paraId="0ADDADE8" w14:textId="08752C48" w:rsidR="005E5FA9" w:rsidRPr="007F1CB0" w:rsidRDefault="005E5FA9" w:rsidP="005E5FA9">
    <w:pPr>
      <w:pBdr>
        <w:bottom w:val="single" w:sz="4" w:space="1" w:color="auto"/>
      </w:pBdr>
      <w:tabs>
        <w:tab w:val="right" w:pos="9360"/>
      </w:tabs>
      <w:rPr>
        <w:rStyle w:val="TS-HEADER"/>
        <w:b w:val="0"/>
        <w:bCs/>
        <w:sz w:val="20"/>
        <w:szCs w:val="20"/>
      </w:rPr>
    </w:pPr>
    <w:r w:rsidRPr="007F1CB0">
      <w:rPr>
        <w:sz w:val="20"/>
        <w:szCs w:val="20"/>
      </w:rPr>
      <w:t>Engage Building Products</w:t>
    </w:r>
    <w:r w:rsidRPr="007F1CB0">
      <w:rPr>
        <w:rStyle w:val="TS-HEADER"/>
        <w:bCs/>
        <w:sz w:val="20"/>
        <w:szCs w:val="20"/>
      </w:rPr>
      <w:tab/>
    </w:r>
    <w:r w:rsidRPr="007F1CB0">
      <w:rPr>
        <w:rStyle w:val="TS-HEADER"/>
        <w:b w:val="0"/>
        <w:caps w:val="0"/>
        <w:sz w:val="20"/>
        <w:szCs w:val="20"/>
      </w:rPr>
      <w:t>A</w:t>
    </w:r>
    <w:r>
      <w:rPr>
        <w:rStyle w:val="TS-HEADER"/>
        <w:b w:val="0"/>
        <w:caps w:val="0"/>
        <w:sz w:val="20"/>
        <w:szCs w:val="20"/>
      </w:rPr>
      <w:t>luminum Siding</w:t>
    </w:r>
  </w:p>
  <w:p w14:paraId="756551F4" w14:textId="77777777" w:rsidR="005E5FA9" w:rsidRPr="007F1CB0" w:rsidRDefault="005E5FA9" w:rsidP="005E5FA9">
    <w:pPr>
      <w:pBdr>
        <w:bottom w:val="single" w:sz="4" w:space="1" w:color="auto"/>
      </w:pBdr>
      <w:tabs>
        <w:tab w:val="right" w:pos="9360"/>
      </w:tabs>
      <w:rPr>
        <w:rStyle w:val="TS-HEADER"/>
        <w:b w:val="0"/>
        <w:bCs/>
        <w:sz w:val="20"/>
        <w:szCs w:val="20"/>
      </w:rPr>
    </w:pPr>
    <w:r w:rsidRPr="007F1CB0">
      <w:rPr>
        <w:rStyle w:val="TS-HEADER"/>
        <w:b w:val="0"/>
        <w:caps w:val="0"/>
        <w:sz w:val="20"/>
        <w:szCs w:val="20"/>
      </w:rPr>
      <w:t>Project No.</w:t>
    </w:r>
    <w:r w:rsidRPr="007F1CB0">
      <w:rPr>
        <w:rStyle w:val="TS-HEADER"/>
        <w:bCs/>
        <w:sz w:val="20"/>
        <w:szCs w:val="20"/>
      </w:rPr>
      <w:tab/>
    </w:r>
    <w:r w:rsidRPr="007F1CB0">
      <w:rPr>
        <w:bCs/>
        <w:sz w:val="20"/>
        <w:szCs w:val="20"/>
      </w:rPr>
      <w:t xml:space="preserve">Page </w:t>
    </w:r>
    <w:r w:rsidRPr="007F1CB0">
      <w:rPr>
        <w:bCs/>
        <w:sz w:val="20"/>
        <w:szCs w:val="20"/>
      </w:rPr>
      <w:fldChar w:fldCharType="begin"/>
    </w:r>
    <w:r w:rsidRPr="007F1CB0">
      <w:rPr>
        <w:bCs/>
        <w:sz w:val="20"/>
        <w:szCs w:val="20"/>
      </w:rPr>
      <w:instrText xml:space="preserve"> PAGE </w:instrText>
    </w:r>
    <w:r w:rsidRPr="007F1CB0">
      <w:rPr>
        <w:bCs/>
        <w:sz w:val="20"/>
        <w:szCs w:val="20"/>
      </w:rPr>
      <w:fldChar w:fldCharType="separate"/>
    </w:r>
    <w:r>
      <w:rPr>
        <w:bCs/>
        <w:sz w:val="20"/>
        <w:szCs w:val="20"/>
      </w:rPr>
      <w:t>1</w:t>
    </w:r>
    <w:r w:rsidRPr="007F1CB0">
      <w:rPr>
        <w:bCs/>
        <w:sz w:val="20"/>
        <w:szCs w:val="20"/>
      </w:rPr>
      <w:fldChar w:fldCharType="end"/>
    </w:r>
    <w:r w:rsidRPr="007F1CB0">
      <w:rPr>
        <w:bCs/>
        <w:sz w:val="20"/>
        <w:szCs w:val="20"/>
      </w:rPr>
      <w:t xml:space="preserve"> of </w:t>
    </w:r>
    <w:r w:rsidRPr="007F1CB0">
      <w:rPr>
        <w:bCs/>
        <w:sz w:val="20"/>
        <w:szCs w:val="20"/>
      </w:rPr>
      <w:fldChar w:fldCharType="begin"/>
    </w:r>
    <w:r w:rsidRPr="007F1CB0">
      <w:rPr>
        <w:bCs/>
        <w:sz w:val="20"/>
        <w:szCs w:val="20"/>
      </w:rPr>
      <w:instrText xml:space="preserve"> NUMPAGES  </w:instrText>
    </w:r>
    <w:r w:rsidRPr="007F1CB0">
      <w:rPr>
        <w:bCs/>
        <w:sz w:val="20"/>
        <w:szCs w:val="20"/>
      </w:rPr>
      <w:fldChar w:fldCharType="separate"/>
    </w:r>
    <w:r>
      <w:rPr>
        <w:bCs/>
        <w:sz w:val="20"/>
        <w:szCs w:val="20"/>
      </w:rPr>
      <w:t>11</w:t>
    </w:r>
    <w:r w:rsidRPr="007F1CB0">
      <w:rPr>
        <w:bCs/>
        <w:sz w:val="20"/>
        <w:szCs w:val="20"/>
      </w:rPr>
      <w:fldChar w:fldCharType="end"/>
    </w:r>
  </w:p>
  <w:p w14:paraId="10157233" w14:textId="2BF59E83" w:rsidR="00DB24F7" w:rsidRDefault="00DB24F7" w:rsidP="00541903">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48C6" w14:textId="77777777" w:rsidR="001B62CE" w:rsidRDefault="001B6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93A1DD7"/>
    <w:multiLevelType w:val="hybridMultilevel"/>
    <w:tmpl w:val="E3B64D08"/>
    <w:lvl w:ilvl="0" w:tplc="BD2CF550">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8B26D05C">
      <w:numFmt w:val="bullet"/>
      <w:lvlText w:val="•"/>
      <w:lvlJc w:val="left"/>
      <w:pPr>
        <w:ind w:left="1210" w:hanging="178"/>
      </w:pPr>
      <w:rPr>
        <w:rFonts w:hint="default"/>
        <w:lang w:val="en-US" w:eastAsia="en-US" w:bidi="ar-SA"/>
      </w:rPr>
    </w:lvl>
    <w:lvl w:ilvl="2" w:tplc="167849F6">
      <w:numFmt w:val="bullet"/>
      <w:lvlText w:val="•"/>
      <w:lvlJc w:val="left"/>
      <w:pPr>
        <w:ind w:left="2140" w:hanging="178"/>
      </w:pPr>
      <w:rPr>
        <w:rFonts w:hint="default"/>
        <w:lang w:val="en-US" w:eastAsia="en-US" w:bidi="ar-SA"/>
      </w:rPr>
    </w:lvl>
    <w:lvl w:ilvl="3" w:tplc="D44AC1D0">
      <w:numFmt w:val="bullet"/>
      <w:lvlText w:val="•"/>
      <w:lvlJc w:val="left"/>
      <w:pPr>
        <w:ind w:left="3070" w:hanging="178"/>
      </w:pPr>
      <w:rPr>
        <w:rFonts w:hint="default"/>
        <w:lang w:val="en-US" w:eastAsia="en-US" w:bidi="ar-SA"/>
      </w:rPr>
    </w:lvl>
    <w:lvl w:ilvl="4" w:tplc="05305FD6">
      <w:numFmt w:val="bullet"/>
      <w:lvlText w:val="•"/>
      <w:lvlJc w:val="left"/>
      <w:pPr>
        <w:ind w:left="4000" w:hanging="178"/>
      </w:pPr>
      <w:rPr>
        <w:rFonts w:hint="default"/>
        <w:lang w:val="en-US" w:eastAsia="en-US" w:bidi="ar-SA"/>
      </w:rPr>
    </w:lvl>
    <w:lvl w:ilvl="5" w:tplc="262CB33E">
      <w:numFmt w:val="bullet"/>
      <w:lvlText w:val="•"/>
      <w:lvlJc w:val="left"/>
      <w:pPr>
        <w:ind w:left="4930" w:hanging="178"/>
      </w:pPr>
      <w:rPr>
        <w:rFonts w:hint="default"/>
        <w:lang w:val="en-US" w:eastAsia="en-US" w:bidi="ar-SA"/>
      </w:rPr>
    </w:lvl>
    <w:lvl w:ilvl="6" w:tplc="F4ACFB76">
      <w:numFmt w:val="bullet"/>
      <w:lvlText w:val="•"/>
      <w:lvlJc w:val="left"/>
      <w:pPr>
        <w:ind w:left="5860" w:hanging="178"/>
      </w:pPr>
      <w:rPr>
        <w:rFonts w:hint="default"/>
        <w:lang w:val="en-US" w:eastAsia="en-US" w:bidi="ar-SA"/>
      </w:rPr>
    </w:lvl>
    <w:lvl w:ilvl="7" w:tplc="6A580FCC">
      <w:numFmt w:val="bullet"/>
      <w:lvlText w:val="•"/>
      <w:lvlJc w:val="left"/>
      <w:pPr>
        <w:ind w:left="6790" w:hanging="178"/>
      </w:pPr>
      <w:rPr>
        <w:rFonts w:hint="default"/>
        <w:lang w:val="en-US" w:eastAsia="en-US" w:bidi="ar-SA"/>
      </w:rPr>
    </w:lvl>
    <w:lvl w:ilvl="8" w:tplc="6A68903C">
      <w:numFmt w:val="bullet"/>
      <w:lvlText w:val="•"/>
      <w:lvlJc w:val="left"/>
      <w:pPr>
        <w:ind w:left="7720" w:hanging="178"/>
      </w:pPr>
      <w:rPr>
        <w:rFonts w:hint="default"/>
        <w:lang w:val="en-US" w:eastAsia="en-US" w:bidi="ar-SA"/>
      </w:rPr>
    </w:lvl>
  </w:abstractNum>
  <w:abstractNum w:abstractNumId="2" w15:restartNumberingAfterBreak="0">
    <w:nsid w:val="11B510C8"/>
    <w:multiLevelType w:val="hybridMultilevel"/>
    <w:tmpl w:val="1C86941C"/>
    <w:lvl w:ilvl="0" w:tplc="9C48EC0E">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97CA9778">
      <w:start w:val="1"/>
      <w:numFmt w:val="lowerLetter"/>
      <w:lvlText w:val="%2."/>
      <w:lvlJc w:val="left"/>
      <w:pPr>
        <w:ind w:left="465" w:hanging="178"/>
      </w:pPr>
      <w:rPr>
        <w:rFonts w:ascii="Arial" w:eastAsia="Arial" w:hAnsi="Arial" w:cs="Arial" w:hint="default"/>
        <w:b w:val="0"/>
        <w:bCs w:val="0"/>
        <w:i w:val="0"/>
        <w:iCs w:val="0"/>
        <w:color w:val="403A38"/>
        <w:spacing w:val="0"/>
        <w:w w:val="99"/>
        <w:sz w:val="16"/>
        <w:szCs w:val="16"/>
        <w:lang w:val="en-US" w:eastAsia="en-US" w:bidi="ar-SA"/>
      </w:rPr>
    </w:lvl>
    <w:lvl w:ilvl="2" w:tplc="7922843A">
      <w:numFmt w:val="bullet"/>
      <w:lvlText w:val="•"/>
      <w:lvlJc w:val="left"/>
      <w:pPr>
        <w:ind w:left="1473" w:hanging="178"/>
      </w:pPr>
      <w:rPr>
        <w:rFonts w:hint="default"/>
        <w:lang w:val="en-US" w:eastAsia="en-US" w:bidi="ar-SA"/>
      </w:rPr>
    </w:lvl>
    <w:lvl w:ilvl="3" w:tplc="4B9C2AA4">
      <w:numFmt w:val="bullet"/>
      <w:lvlText w:val="•"/>
      <w:lvlJc w:val="left"/>
      <w:pPr>
        <w:ind w:left="2486" w:hanging="178"/>
      </w:pPr>
      <w:rPr>
        <w:rFonts w:hint="default"/>
        <w:lang w:val="en-US" w:eastAsia="en-US" w:bidi="ar-SA"/>
      </w:rPr>
    </w:lvl>
    <w:lvl w:ilvl="4" w:tplc="5C8AB47A">
      <w:numFmt w:val="bullet"/>
      <w:lvlText w:val="•"/>
      <w:lvlJc w:val="left"/>
      <w:pPr>
        <w:ind w:left="3500" w:hanging="178"/>
      </w:pPr>
      <w:rPr>
        <w:rFonts w:hint="default"/>
        <w:lang w:val="en-US" w:eastAsia="en-US" w:bidi="ar-SA"/>
      </w:rPr>
    </w:lvl>
    <w:lvl w:ilvl="5" w:tplc="29DE86DA">
      <w:numFmt w:val="bullet"/>
      <w:lvlText w:val="•"/>
      <w:lvlJc w:val="left"/>
      <w:pPr>
        <w:ind w:left="4513" w:hanging="178"/>
      </w:pPr>
      <w:rPr>
        <w:rFonts w:hint="default"/>
        <w:lang w:val="en-US" w:eastAsia="en-US" w:bidi="ar-SA"/>
      </w:rPr>
    </w:lvl>
    <w:lvl w:ilvl="6" w:tplc="D2E2A9D4">
      <w:numFmt w:val="bullet"/>
      <w:lvlText w:val="•"/>
      <w:lvlJc w:val="left"/>
      <w:pPr>
        <w:ind w:left="5526" w:hanging="178"/>
      </w:pPr>
      <w:rPr>
        <w:rFonts w:hint="default"/>
        <w:lang w:val="en-US" w:eastAsia="en-US" w:bidi="ar-SA"/>
      </w:rPr>
    </w:lvl>
    <w:lvl w:ilvl="7" w:tplc="CF6E6954">
      <w:numFmt w:val="bullet"/>
      <w:lvlText w:val="•"/>
      <w:lvlJc w:val="left"/>
      <w:pPr>
        <w:ind w:left="6540" w:hanging="178"/>
      </w:pPr>
      <w:rPr>
        <w:rFonts w:hint="default"/>
        <w:lang w:val="en-US" w:eastAsia="en-US" w:bidi="ar-SA"/>
      </w:rPr>
    </w:lvl>
    <w:lvl w:ilvl="8" w:tplc="1A5EEBEC">
      <w:numFmt w:val="bullet"/>
      <w:lvlText w:val="•"/>
      <w:lvlJc w:val="left"/>
      <w:pPr>
        <w:ind w:left="7553" w:hanging="178"/>
      </w:pPr>
      <w:rPr>
        <w:rFonts w:hint="default"/>
        <w:lang w:val="en-US" w:eastAsia="en-US" w:bidi="ar-SA"/>
      </w:rPr>
    </w:lvl>
  </w:abstractNum>
  <w:abstractNum w:abstractNumId="3" w15:restartNumberingAfterBreak="0">
    <w:nsid w:val="13096B57"/>
    <w:multiLevelType w:val="hybridMultilevel"/>
    <w:tmpl w:val="4AEA7F6C"/>
    <w:lvl w:ilvl="0" w:tplc="DF521190">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34842432">
      <w:start w:val="1"/>
      <w:numFmt w:val="lowerLetter"/>
      <w:lvlText w:val="%2."/>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2" w:tplc="E44E33B4">
      <w:numFmt w:val="bullet"/>
      <w:lvlText w:val="•"/>
      <w:lvlJc w:val="left"/>
      <w:pPr>
        <w:ind w:left="1473" w:hanging="178"/>
      </w:pPr>
      <w:rPr>
        <w:rFonts w:hint="default"/>
        <w:lang w:val="en-US" w:eastAsia="en-US" w:bidi="ar-SA"/>
      </w:rPr>
    </w:lvl>
    <w:lvl w:ilvl="3" w:tplc="CC90270E">
      <w:numFmt w:val="bullet"/>
      <w:lvlText w:val="•"/>
      <w:lvlJc w:val="left"/>
      <w:pPr>
        <w:ind w:left="2486" w:hanging="178"/>
      </w:pPr>
      <w:rPr>
        <w:rFonts w:hint="default"/>
        <w:lang w:val="en-US" w:eastAsia="en-US" w:bidi="ar-SA"/>
      </w:rPr>
    </w:lvl>
    <w:lvl w:ilvl="4" w:tplc="B19092AE">
      <w:numFmt w:val="bullet"/>
      <w:lvlText w:val="•"/>
      <w:lvlJc w:val="left"/>
      <w:pPr>
        <w:ind w:left="3500" w:hanging="178"/>
      </w:pPr>
      <w:rPr>
        <w:rFonts w:hint="default"/>
        <w:lang w:val="en-US" w:eastAsia="en-US" w:bidi="ar-SA"/>
      </w:rPr>
    </w:lvl>
    <w:lvl w:ilvl="5" w:tplc="B20E741E">
      <w:numFmt w:val="bullet"/>
      <w:lvlText w:val="•"/>
      <w:lvlJc w:val="left"/>
      <w:pPr>
        <w:ind w:left="4513" w:hanging="178"/>
      </w:pPr>
      <w:rPr>
        <w:rFonts w:hint="default"/>
        <w:lang w:val="en-US" w:eastAsia="en-US" w:bidi="ar-SA"/>
      </w:rPr>
    </w:lvl>
    <w:lvl w:ilvl="6" w:tplc="0EE0030A">
      <w:numFmt w:val="bullet"/>
      <w:lvlText w:val="•"/>
      <w:lvlJc w:val="left"/>
      <w:pPr>
        <w:ind w:left="5526" w:hanging="178"/>
      </w:pPr>
      <w:rPr>
        <w:rFonts w:hint="default"/>
        <w:lang w:val="en-US" w:eastAsia="en-US" w:bidi="ar-SA"/>
      </w:rPr>
    </w:lvl>
    <w:lvl w:ilvl="7" w:tplc="D0E208A0">
      <w:numFmt w:val="bullet"/>
      <w:lvlText w:val="•"/>
      <w:lvlJc w:val="left"/>
      <w:pPr>
        <w:ind w:left="6540" w:hanging="178"/>
      </w:pPr>
      <w:rPr>
        <w:rFonts w:hint="default"/>
        <w:lang w:val="en-US" w:eastAsia="en-US" w:bidi="ar-SA"/>
      </w:rPr>
    </w:lvl>
    <w:lvl w:ilvl="8" w:tplc="331AB484">
      <w:numFmt w:val="bullet"/>
      <w:lvlText w:val="•"/>
      <w:lvlJc w:val="left"/>
      <w:pPr>
        <w:ind w:left="7553" w:hanging="178"/>
      </w:pPr>
      <w:rPr>
        <w:rFonts w:hint="default"/>
        <w:lang w:val="en-US" w:eastAsia="en-US" w:bidi="ar-SA"/>
      </w:rPr>
    </w:lvl>
  </w:abstractNum>
  <w:abstractNum w:abstractNumId="4" w15:restartNumberingAfterBreak="0">
    <w:nsid w:val="17BA6F42"/>
    <w:multiLevelType w:val="multilevel"/>
    <w:tmpl w:val="1018BD18"/>
    <w:lvl w:ilvl="0">
      <w:start w:val="1"/>
      <w:numFmt w:val="decimal"/>
      <w:lvlRestart w:val="0"/>
      <w:pStyle w:val="PRT"/>
      <w:suff w:val="nothing"/>
      <w:lvlText w:val="PART %1 - "/>
      <w:lvlJc w:val="left"/>
      <w:pPr>
        <w:ind w:left="0" w:firstLine="0"/>
      </w:pPr>
      <w:rPr>
        <w:i w:val="0"/>
        <w:sz w:val="20"/>
      </w:rPr>
    </w:lvl>
    <w:lvl w:ilvl="1">
      <w:numFmt w:val="decimal"/>
      <w:lvlRestart w:val="0"/>
      <w:pStyle w:val="SUT"/>
      <w:suff w:val="nothing"/>
      <w:lvlText w:val="SCHEDULE  0 - "/>
      <w:lvlJc w:val="left"/>
      <w:pPr>
        <w:ind w:left="0" w:firstLine="0"/>
      </w:pPr>
      <w:rPr>
        <w:b w:val="0"/>
        <w:i w:val="0"/>
        <w:sz w:val="20"/>
      </w:rPr>
    </w:lvl>
    <w:lvl w:ilvl="2">
      <w:numFmt w:val="decimal"/>
      <w:lvlRestart w:val="0"/>
      <w:pStyle w:val="DST"/>
      <w:suff w:val="nothing"/>
      <w:lvlText w:val="PRODUCT DATA SHEET  0 - "/>
      <w:lvlJc w:val="left"/>
      <w:pPr>
        <w:ind w:left="0" w:firstLine="0"/>
      </w:pPr>
      <w:rPr>
        <w:b w:val="0"/>
        <w:i w:val="0"/>
        <w:sz w:val="20"/>
      </w:rPr>
    </w:lvl>
    <w:lvl w:ilvl="3">
      <w:start w:val="1"/>
      <w:numFmt w:val="decimal"/>
      <w:lvlRestart w:val="1"/>
      <w:pStyle w:val="ART"/>
      <w:lvlText w:val="%1.%4"/>
      <w:lvlJc w:val="left"/>
      <w:pPr>
        <w:tabs>
          <w:tab w:val="num" w:pos="5724"/>
        </w:tabs>
        <w:ind w:left="572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rPr>
        <w:rFonts w:ascii="Arial" w:eastAsia="Arial" w:hAnsi="Arial" w:cs="Arial"/>
      </w:r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5" w15:restartNumberingAfterBreak="0">
    <w:nsid w:val="1936539E"/>
    <w:multiLevelType w:val="multilevel"/>
    <w:tmpl w:val="6706B084"/>
    <w:lvl w:ilvl="0">
      <w:start w:val="1"/>
      <w:numFmt w:val="decimal"/>
      <w:lvlRestart w:val="0"/>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5724"/>
        </w:tabs>
        <w:ind w:left="5724" w:hanging="864"/>
      </w:pPr>
    </w:lvl>
    <w:lvl w:ilvl="4">
      <w:start w:val="1"/>
      <w:numFmt w:val="upperLetter"/>
      <w:lvlText w:val="%5."/>
      <w:lvlJc w:val="left"/>
      <w:pPr>
        <w:tabs>
          <w:tab w:val="num" w:pos="864"/>
        </w:tabs>
        <w:ind w:left="864" w:hanging="576"/>
      </w:pPr>
    </w:lvl>
    <w:lvl w:ilvl="5">
      <w:start w:val="1"/>
      <w:numFmt w:val="lowerLetter"/>
      <w:lvlText w:val="%6)"/>
      <w:lvlJc w:val="left"/>
      <w:pPr>
        <w:ind w:left="1224" w:hanging="360"/>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15:restartNumberingAfterBreak="0">
    <w:nsid w:val="1BE5572C"/>
    <w:multiLevelType w:val="multilevel"/>
    <w:tmpl w:val="F4864596"/>
    <w:lvl w:ilvl="0">
      <w:start w:val="1"/>
      <w:numFmt w:val="decimal"/>
      <w:lvlText w:val="%1"/>
      <w:lvlJc w:val="left"/>
      <w:pPr>
        <w:ind w:left="406" w:hanging="301"/>
      </w:pPr>
      <w:rPr>
        <w:rFonts w:hint="default"/>
        <w:lang w:val="en-US" w:eastAsia="en-US" w:bidi="ar-SA"/>
      </w:rPr>
    </w:lvl>
    <w:lvl w:ilvl="1">
      <w:start w:val="1"/>
      <w:numFmt w:val="decimal"/>
      <w:lvlText w:val="%1.%2"/>
      <w:lvlJc w:val="left"/>
      <w:pPr>
        <w:ind w:left="406" w:hanging="301"/>
      </w:pPr>
      <w:rPr>
        <w:rFonts w:ascii="Arial" w:eastAsia="Arial" w:hAnsi="Arial" w:cs="Arial" w:hint="default"/>
        <w:b w:val="0"/>
        <w:bCs w:val="0"/>
        <w:i w:val="0"/>
        <w:iCs w:val="0"/>
        <w:color w:val="FFCB00"/>
        <w:spacing w:val="-2"/>
        <w:w w:val="101"/>
        <w:sz w:val="18"/>
        <w:szCs w:val="18"/>
        <w:lang w:val="en-US" w:eastAsia="en-US" w:bidi="ar-SA"/>
      </w:rPr>
    </w:lvl>
    <w:lvl w:ilvl="2">
      <w:numFmt w:val="bullet"/>
      <w:lvlText w:val="•"/>
      <w:lvlJc w:val="left"/>
      <w:pPr>
        <w:ind w:left="2236" w:hanging="301"/>
      </w:pPr>
      <w:rPr>
        <w:rFonts w:hint="default"/>
        <w:lang w:val="en-US" w:eastAsia="en-US" w:bidi="ar-SA"/>
      </w:rPr>
    </w:lvl>
    <w:lvl w:ilvl="3">
      <w:numFmt w:val="bullet"/>
      <w:lvlText w:val="•"/>
      <w:lvlJc w:val="left"/>
      <w:pPr>
        <w:ind w:left="3154" w:hanging="301"/>
      </w:pPr>
      <w:rPr>
        <w:rFonts w:hint="default"/>
        <w:lang w:val="en-US" w:eastAsia="en-US" w:bidi="ar-SA"/>
      </w:rPr>
    </w:lvl>
    <w:lvl w:ilvl="4">
      <w:numFmt w:val="bullet"/>
      <w:lvlText w:val="•"/>
      <w:lvlJc w:val="left"/>
      <w:pPr>
        <w:ind w:left="4072" w:hanging="301"/>
      </w:pPr>
      <w:rPr>
        <w:rFonts w:hint="default"/>
        <w:lang w:val="en-US" w:eastAsia="en-US" w:bidi="ar-SA"/>
      </w:rPr>
    </w:lvl>
    <w:lvl w:ilvl="5">
      <w:numFmt w:val="bullet"/>
      <w:lvlText w:val="•"/>
      <w:lvlJc w:val="left"/>
      <w:pPr>
        <w:ind w:left="4990" w:hanging="301"/>
      </w:pPr>
      <w:rPr>
        <w:rFonts w:hint="default"/>
        <w:lang w:val="en-US" w:eastAsia="en-US" w:bidi="ar-SA"/>
      </w:rPr>
    </w:lvl>
    <w:lvl w:ilvl="6">
      <w:numFmt w:val="bullet"/>
      <w:lvlText w:val="•"/>
      <w:lvlJc w:val="left"/>
      <w:pPr>
        <w:ind w:left="5908" w:hanging="301"/>
      </w:pPr>
      <w:rPr>
        <w:rFonts w:hint="default"/>
        <w:lang w:val="en-US" w:eastAsia="en-US" w:bidi="ar-SA"/>
      </w:rPr>
    </w:lvl>
    <w:lvl w:ilvl="7">
      <w:numFmt w:val="bullet"/>
      <w:lvlText w:val="•"/>
      <w:lvlJc w:val="left"/>
      <w:pPr>
        <w:ind w:left="6826" w:hanging="301"/>
      </w:pPr>
      <w:rPr>
        <w:rFonts w:hint="default"/>
        <w:lang w:val="en-US" w:eastAsia="en-US" w:bidi="ar-SA"/>
      </w:rPr>
    </w:lvl>
    <w:lvl w:ilvl="8">
      <w:numFmt w:val="bullet"/>
      <w:lvlText w:val="•"/>
      <w:lvlJc w:val="left"/>
      <w:pPr>
        <w:ind w:left="7744" w:hanging="301"/>
      </w:pPr>
      <w:rPr>
        <w:rFonts w:hint="default"/>
        <w:lang w:val="en-US" w:eastAsia="en-US" w:bidi="ar-SA"/>
      </w:rPr>
    </w:lvl>
  </w:abstractNum>
  <w:abstractNum w:abstractNumId="7" w15:restartNumberingAfterBreak="0">
    <w:nsid w:val="20005C11"/>
    <w:multiLevelType w:val="hybridMultilevel"/>
    <w:tmpl w:val="A396428A"/>
    <w:lvl w:ilvl="0" w:tplc="FED4CC96">
      <w:start w:val="1"/>
      <w:numFmt w:val="decimal"/>
      <w:lvlText w:val="%1."/>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1" w:tplc="3F82BF42">
      <w:start w:val="1"/>
      <w:numFmt w:val="lowerLetter"/>
      <w:lvlText w:val="%2."/>
      <w:lvlJc w:val="left"/>
      <w:pPr>
        <w:ind w:left="465" w:hanging="178"/>
      </w:pPr>
      <w:rPr>
        <w:rFonts w:ascii="Arial" w:eastAsia="Arial" w:hAnsi="Arial" w:cs="Arial" w:hint="default"/>
        <w:b w:val="0"/>
        <w:bCs w:val="0"/>
        <w:i w:val="0"/>
        <w:iCs w:val="0"/>
        <w:color w:val="403A38"/>
        <w:spacing w:val="0"/>
        <w:w w:val="99"/>
        <w:sz w:val="16"/>
        <w:szCs w:val="16"/>
        <w:lang w:val="en-US" w:eastAsia="en-US" w:bidi="ar-SA"/>
      </w:rPr>
    </w:lvl>
    <w:lvl w:ilvl="2" w:tplc="EEC24B72">
      <w:numFmt w:val="bullet"/>
      <w:lvlText w:val="•"/>
      <w:lvlJc w:val="left"/>
      <w:pPr>
        <w:ind w:left="1473" w:hanging="178"/>
      </w:pPr>
      <w:rPr>
        <w:rFonts w:hint="default"/>
        <w:lang w:val="en-US" w:eastAsia="en-US" w:bidi="ar-SA"/>
      </w:rPr>
    </w:lvl>
    <w:lvl w:ilvl="3" w:tplc="C2FCB0B6">
      <w:numFmt w:val="bullet"/>
      <w:lvlText w:val="•"/>
      <w:lvlJc w:val="left"/>
      <w:pPr>
        <w:ind w:left="2486" w:hanging="178"/>
      </w:pPr>
      <w:rPr>
        <w:rFonts w:hint="default"/>
        <w:lang w:val="en-US" w:eastAsia="en-US" w:bidi="ar-SA"/>
      </w:rPr>
    </w:lvl>
    <w:lvl w:ilvl="4" w:tplc="A55EB5E8">
      <w:numFmt w:val="bullet"/>
      <w:lvlText w:val="•"/>
      <w:lvlJc w:val="left"/>
      <w:pPr>
        <w:ind w:left="3500" w:hanging="178"/>
      </w:pPr>
      <w:rPr>
        <w:rFonts w:hint="default"/>
        <w:lang w:val="en-US" w:eastAsia="en-US" w:bidi="ar-SA"/>
      </w:rPr>
    </w:lvl>
    <w:lvl w:ilvl="5" w:tplc="078C08E4">
      <w:numFmt w:val="bullet"/>
      <w:lvlText w:val="•"/>
      <w:lvlJc w:val="left"/>
      <w:pPr>
        <w:ind w:left="4513" w:hanging="178"/>
      </w:pPr>
      <w:rPr>
        <w:rFonts w:hint="default"/>
        <w:lang w:val="en-US" w:eastAsia="en-US" w:bidi="ar-SA"/>
      </w:rPr>
    </w:lvl>
    <w:lvl w:ilvl="6" w:tplc="7B18B616">
      <w:numFmt w:val="bullet"/>
      <w:lvlText w:val="•"/>
      <w:lvlJc w:val="left"/>
      <w:pPr>
        <w:ind w:left="5526" w:hanging="178"/>
      </w:pPr>
      <w:rPr>
        <w:rFonts w:hint="default"/>
        <w:lang w:val="en-US" w:eastAsia="en-US" w:bidi="ar-SA"/>
      </w:rPr>
    </w:lvl>
    <w:lvl w:ilvl="7" w:tplc="EB5CB8C4">
      <w:numFmt w:val="bullet"/>
      <w:lvlText w:val="•"/>
      <w:lvlJc w:val="left"/>
      <w:pPr>
        <w:ind w:left="6540" w:hanging="178"/>
      </w:pPr>
      <w:rPr>
        <w:rFonts w:hint="default"/>
        <w:lang w:val="en-US" w:eastAsia="en-US" w:bidi="ar-SA"/>
      </w:rPr>
    </w:lvl>
    <w:lvl w:ilvl="8" w:tplc="D466CBD4">
      <w:numFmt w:val="bullet"/>
      <w:lvlText w:val="•"/>
      <w:lvlJc w:val="left"/>
      <w:pPr>
        <w:ind w:left="7553" w:hanging="178"/>
      </w:pPr>
      <w:rPr>
        <w:rFonts w:hint="default"/>
        <w:lang w:val="en-US" w:eastAsia="en-US" w:bidi="ar-SA"/>
      </w:rPr>
    </w:lvl>
  </w:abstractNum>
  <w:abstractNum w:abstractNumId="8" w15:restartNumberingAfterBreak="0">
    <w:nsid w:val="2BD5562D"/>
    <w:multiLevelType w:val="multilevel"/>
    <w:tmpl w:val="B810E894"/>
    <w:lvl w:ilvl="0">
      <w:start w:val="1"/>
      <w:numFmt w:val="decimal"/>
      <w:lvlRestart w:val="0"/>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9" w15:restartNumberingAfterBreak="0">
    <w:nsid w:val="2C4F0F36"/>
    <w:multiLevelType w:val="multilevel"/>
    <w:tmpl w:val="9F68F61E"/>
    <w:lvl w:ilvl="0">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start w:val="1"/>
      <w:numFmt w:val="decimal"/>
      <w:lvlText w:val="%1.%2"/>
      <w:lvlJc w:val="left"/>
      <w:pPr>
        <w:ind w:left="406" w:hanging="301"/>
      </w:pPr>
      <w:rPr>
        <w:rFonts w:ascii="Arial" w:eastAsia="Arial" w:hAnsi="Arial" w:cs="Arial" w:hint="default"/>
        <w:b w:val="0"/>
        <w:bCs w:val="0"/>
        <w:i w:val="0"/>
        <w:iCs w:val="0"/>
        <w:color w:val="FFCB00"/>
        <w:spacing w:val="-2"/>
        <w:w w:val="101"/>
        <w:sz w:val="18"/>
        <w:szCs w:val="18"/>
        <w:lang w:val="en-US" w:eastAsia="en-US" w:bidi="ar-SA"/>
      </w:rPr>
    </w:lvl>
    <w:lvl w:ilvl="2">
      <w:numFmt w:val="bullet"/>
      <w:lvlText w:val="•"/>
      <w:lvlJc w:val="left"/>
      <w:pPr>
        <w:ind w:left="1420" w:hanging="301"/>
      </w:pPr>
      <w:rPr>
        <w:rFonts w:hint="default"/>
        <w:lang w:val="en-US" w:eastAsia="en-US" w:bidi="ar-SA"/>
      </w:rPr>
    </w:lvl>
    <w:lvl w:ilvl="3">
      <w:numFmt w:val="bullet"/>
      <w:lvlText w:val="•"/>
      <w:lvlJc w:val="left"/>
      <w:pPr>
        <w:ind w:left="2440" w:hanging="301"/>
      </w:pPr>
      <w:rPr>
        <w:rFonts w:hint="default"/>
        <w:lang w:val="en-US" w:eastAsia="en-US" w:bidi="ar-SA"/>
      </w:rPr>
    </w:lvl>
    <w:lvl w:ilvl="4">
      <w:numFmt w:val="bullet"/>
      <w:lvlText w:val="•"/>
      <w:lvlJc w:val="left"/>
      <w:pPr>
        <w:ind w:left="3460" w:hanging="301"/>
      </w:pPr>
      <w:rPr>
        <w:rFonts w:hint="default"/>
        <w:lang w:val="en-US" w:eastAsia="en-US" w:bidi="ar-SA"/>
      </w:rPr>
    </w:lvl>
    <w:lvl w:ilvl="5">
      <w:numFmt w:val="bullet"/>
      <w:lvlText w:val="•"/>
      <w:lvlJc w:val="left"/>
      <w:pPr>
        <w:ind w:left="4480" w:hanging="301"/>
      </w:pPr>
      <w:rPr>
        <w:rFonts w:hint="default"/>
        <w:lang w:val="en-US" w:eastAsia="en-US" w:bidi="ar-SA"/>
      </w:rPr>
    </w:lvl>
    <w:lvl w:ilvl="6">
      <w:numFmt w:val="bullet"/>
      <w:lvlText w:val="•"/>
      <w:lvlJc w:val="left"/>
      <w:pPr>
        <w:ind w:left="5500" w:hanging="301"/>
      </w:pPr>
      <w:rPr>
        <w:rFonts w:hint="default"/>
        <w:lang w:val="en-US" w:eastAsia="en-US" w:bidi="ar-SA"/>
      </w:rPr>
    </w:lvl>
    <w:lvl w:ilvl="7">
      <w:numFmt w:val="bullet"/>
      <w:lvlText w:val="•"/>
      <w:lvlJc w:val="left"/>
      <w:pPr>
        <w:ind w:left="6520" w:hanging="301"/>
      </w:pPr>
      <w:rPr>
        <w:rFonts w:hint="default"/>
        <w:lang w:val="en-US" w:eastAsia="en-US" w:bidi="ar-SA"/>
      </w:rPr>
    </w:lvl>
    <w:lvl w:ilvl="8">
      <w:numFmt w:val="bullet"/>
      <w:lvlText w:val="•"/>
      <w:lvlJc w:val="left"/>
      <w:pPr>
        <w:ind w:left="7540" w:hanging="301"/>
      </w:pPr>
      <w:rPr>
        <w:rFonts w:hint="default"/>
        <w:lang w:val="en-US" w:eastAsia="en-US" w:bidi="ar-SA"/>
      </w:rPr>
    </w:lvl>
  </w:abstractNum>
  <w:abstractNum w:abstractNumId="10" w15:restartNumberingAfterBreak="0">
    <w:nsid w:val="2C7E0B3B"/>
    <w:multiLevelType w:val="hybridMultilevel"/>
    <w:tmpl w:val="F6220F8E"/>
    <w:lvl w:ilvl="0" w:tplc="FB92D56A">
      <w:start w:val="1"/>
      <w:numFmt w:val="decimal"/>
      <w:lvlText w:val="%1."/>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1" w:tplc="DF820DE4">
      <w:start w:val="1"/>
      <w:numFmt w:val="lowerLetter"/>
      <w:lvlText w:val="%2."/>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2" w:tplc="3BC6842E">
      <w:numFmt w:val="bullet"/>
      <w:lvlText w:val="•"/>
      <w:lvlJc w:val="left"/>
      <w:pPr>
        <w:ind w:left="1473" w:hanging="178"/>
      </w:pPr>
      <w:rPr>
        <w:rFonts w:hint="default"/>
        <w:lang w:val="en-US" w:eastAsia="en-US" w:bidi="ar-SA"/>
      </w:rPr>
    </w:lvl>
    <w:lvl w:ilvl="3" w:tplc="57BAFDDC">
      <w:numFmt w:val="bullet"/>
      <w:lvlText w:val="•"/>
      <w:lvlJc w:val="left"/>
      <w:pPr>
        <w:ind w:left="2486" w:hanging="178"/>
      </w:pPr>
      <w:rPr>
        <w:rFonts w:hint="default"/>
        <w:lang w:val="en-US" w:eastAsia="en-US" w:bidi="ar-SA"/>
      </w:rPr>
    </w:lvl>
    <w:lvl w:ilvl="4" w:tplc="835AA72C">
      <w:numFmt w:val="bullet"/>
      <w:lvlText w:val="•"/>
      <w:lvlJc w:val="left"/>
      <w:pPr>
        <w:ind w:left="3500" w:hanging="178"/>
      </w:pPr>
      <w:rPr>
        <w:rFonts w:hint="default"/>
        <w:lang w:val="en-US" w:eastAsia="en-US" w:bidi="ar-SA"/>
      </w:rPr>
    </w:lvl>
    <w:lvl w:ilvl="5" w:tplc="BB2C3278">
      <w:numFmt w:val="bullet"/>
      <w:lvlText w:val="•"/>
      <w:lvlJc w:val="left"/>
      <w:pPr>
        <w:ind w:left="4513" w:hanging="178"/>
      </w:pPr>
      <w:rPr>
        <w:rFonts w:hint="default"/>
        <w:lang w:val="en-US" w:eastAsia="en-US" w:bidi="ar-SA"/>
      </w:rPr>
    </w:lvl>
    <w:lvl w:ilvl="6" w:tplc="A0F444BC">
      <w:numFmt w:val="bullet"/>
      <w:lvlText w:val="•"/>
      <w:lvlJc w:val="left"/>
      <w:pPr>
        <w:ind w:left="5526" w:hanging="178"/>
      </w:pPr>
      <w:rPr>
        <w:rFonts w:hint="default"/>
        <w:lang w:val="en-US" w:eastAsia="en-US" w:bidi="ar-SA"/>
      </w:rPr>
    </w:lvl>
    <w:lvl w:ilvl="7" w:tplc="37005212">
      <w:numFmt w:val="bullet"/>
      <w:lvlText w:val="•"/>
      <w:lvlJc w:val="left"/>
      <w:pPr>
        <w:ind w:left="6540" w:hanging="178"/>
      </w:pPr>
      <w:rPr>
        <w:rFonts w:hint="default"/>
        <w:lang w:val="en-US" w:eastAsia="en-US" w:bidi="ar-SA"/>
      </w:rPr>
    </w:lvl>
    <w:lvl w:ilvl="8" w:tplc="F90A7D80">
      <w:numFmt w:val="bullet"/>
      <w:lvlText w:val="•"/>
      <w:lvlJc w:val="left"/>
      <w:pPr>
        <w:ind w:left="7553" w:hanging="178"/>
      </w:pPr>
      <w:rPr>
        <w:rFonts w:hint="default"/>
        <w:lang w:val="en-US" w:eastAsia="en-US" w:bidi="ar-SA"/>
      </w:rPr>
    </w:lvl>
  </w:abstractNum>
  <w:abstractNum w:abstractNumId="11" w15:restartNumberingAfterBreak="0">
    <w:nsid w:val="33A325F4"/>
    <w:multiLevelType w:val="hybridMultilevel"/>
    <w:tmpl w:val="955A440A"/>
    <w:lvl w:ilvl="0" w:tplc="A6CC6BB4">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696A8A60">
      <w:numFmt w:val="bullet"/>
      <w:lvlText w:val="•"/>
      <w:lvlJc w:val="left"/>
      <w:pPr>
        <w:ind w:left="1210" w:hanging="178"/>
      </w:pPr>
      <w:rPr>
        <w:rFonts w:hint="default"/>
        <w:lang w:val="en-US" w:eastAsia="en-US" w:bidi="ar-SA"/>
      </w:rPr>
    </w:lvl>
    <w:lvl w:ilvl="2" w:tplc="24A645B2">
      <w:numFmt w:val="bullet"/>
      <w:lvlText w:val="•"/>
      <w:lvlJc w:val="left"/>
      <w:pPr>
        <w:ind w:left="2140" w:hanging="178"/>
      </w:pPr>
      <w:rPr>
        <w:rFonts w:hint="default"/>
        <w:lang w:val="en-US" w:eastAsia="en-US" w:bidi="ar-SA"/>
      </w:rPr>
    </w:lvl>
    <w:lvl w:ilvl="3" w:tplc="1ED4F3B6">
      <w:numFmt w:val="bullet"/>
      <w:lvlText w:val="•"/>
      <w:lvlJc w:val="left"/>
      <w:pPr>
        <w:ind w:left="3070" w:hanging="178"/>
      </w:pPr>
      <w:rPr>
        <w:rFonts w:hint="default"/>
        <w:lang w:val="en-US" w:eastAsia="en-US" w:bidi="ar-SA"/>
      </w:rPr>
    </w:lvl>
    <w:lvl w:ilvl="4" w:tplc="40849838">
      <w:numFmt w:val="bullet"/>
      <w:lvlText w:val="•"/>
      <w:lvlJc w:val="left"/>
      <w:pPr>
        <w:ind w:left="4000" w:hanging="178"/>
      </w:pPr>
      <w:rPr>
        <w:rFonts w:hint="default"/>
        <w:lang w:val="en-US" w:eastAsia="en-US" w:bidi="ar-SA"/>
      </w:rPr>
    </w:lvl>
    <w:lvl w:ilvl="5" w:tplc="1B12CC22">
      <w:numFmt w:val="bullet"/>
      <w:lvlText w:val="•"/>
      <w:lvlJc w:val="left"/>
      <w:pPr>
        <w:ind w:left="4930" w:hanging="178"/>
      </w:pPr>
      <w:rPr>
        <w:rFonts w:hint="default"/>
        <w:lang w:val="en-US" w:eastAsia="en-US" w:bidi="ar-SA"/>
      </w:rPr>
    </w:lvl>
    <w:lvl w:ilvl="6" w:tplc="B15CBE36">
      <w:numFmt w:val="bullet"/>
      <w:lvlText w:val="•"/>
      <w:lvlJc w:val="left"/>
      <w:pPr>
        <w:ind w:left="5860" w:hanging="178"/>
      </w:pPr>
      <w:rPr>
        <w:rFonts w:hint="default"/>
        <w:lang w:val="en-US" w:eastAsia="en-US" w:bidi="ar-SA"/>
      </w:rPr>
    </w:lvl>
    <w:lvl w:ilvl="7" w:tplc="B734D75C">
      <w:numFmt w:val="bullet"/>
      <w:lvlText w:val="•"/>
      <w:lvlJc w:val="left"/>
      <w:pPr>
        <w:ind w:left="6790" w:hanging="178"/>
      </w:pPr>
      <w:rPr>
        <w:rFonts w:hint="default"/>
        <w:lang w:val="en-US" w:eastAsia="en-US" w:bidi="ar-SA"/>
      </w:rPr>
    </w:lvl>
    <w:lvl w:ilvl="8" w:tplc="5C5A614A">
      <w:numFmt w:val="bullet"/>
      <w:lvlText w:val="•"/>
      <w:lvlJc w:val="left"/>
      <w:pPr>
        <w:ind w:left="7720" w:hanging="178"/>
      </w:pPr>
      <w:rPr>
        <w:rFonts w:hint="default"/>
        <w:lang w:val="en-US" w:eastAsia="en-US" w:bidi="ar-SA"/>
      </w:rPr>
    </w:lvl>
  </w:abstractNum>
  <w:abstractNum w:abstractNumId="12" w15:restartNumberingAfterBreak="0">
    <w:nsid w:val="39750B1E"/>
    <w:multiLevelType w:val="hybridMultilevel"/>
    <w:tmpl w:val="56F0CAE4"/>
    <w:lvl w:ilvl="0" w:tplc="0778E822">
      <w:start w:val="1"/>
      <w:numFmt w:val="lowerLetter"/>
      <w:lvlText w:val="%1."/>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1" w:tplc="117C2334">
      <w:start w:val="1"/>
      <w:numFmt w:val="decimal"/>
      <w:lvlText w:val="%2."/>
      <w:lvlJc w:val="left"/>
      <w:pPr>
        <w:ind w:left="643" w:hanging="178"/>
      </w:pPr>
      <w:rPr>
        <w:rFonts w:ascii="Arial" w:eastAsia="Arial" w:hAnsi="Arial" w:cs="Arial" w:hint="default"/>
        <w:b w:val="0"/>
        <w:bCs w:val="0"/>
        <w:i w:val="0"/>
        <w:iCs w:val="0"/>
        <w:color w:val="403A38"/>
        <w:spacing w:val="0"/>
        <w:w w:val="99"/>
        <w:sz w:val="16"/>
        <w:szCs w:val="16"/>
        <w:lang w:val="en-US" w:eastAsia="en-US" w:bidi="ar-SA"/>
      </w:rPr>
    </w:lvl>
    <w:lvl w:ilvl="2" w:tplc="E1CC0890">
      <w:numFmt w:val="bullet"/>
      <w:lvlText w:val="•"/>
      <w:lvlJc w:val="left"/>
      <w:pPr>
        <w:ind w:left="1633" w:hanging="178"/>
      </w:pPr>
      <w:rPr>
        <w:rFonts w:hint="default"/>
        <w:lang w:val="en-US" w:eastAsia="en-US" w:bidi="ar-SA"/>
      </w:rPr>
    </w:lvl>
    <w:lvl w:ilvl="3" w:tplc="D764B6AE">
      <w:numFmt w:val="bullet"/>
      <w:lvlText w:val="•"/>
      <w:lvlJc w:val="left"/>
      <w:pPr>
        <w:ind w:left="2626" w:hanging="178"/>
      </w:pPr>
      <w:rPr>
        <w:rFonts w:hint="default"/>
        <w:lang w:val="en-US" w:eastAsia="en-US" w:bidi="ar-SA"/>
      </w:rPr>
    </w:lvl>
    <w:lvl w:ilvl="4" w:tplc="CF965936">
      <w:numFmt w:val="bullet"/>
      <w:lvlText w:val="•"/>
      <w:lvlJc w:val="left"/>
      <w:pPr>
        <w:ind w:left="3620" w:hanging="178"/>
      </w:pPr>
      <w:rPr>
        <w:rFonts w:hint="default"/>
        <w:lang w:val="en-US" w:eastAsia="en-US" w:bidi="ar-SA"/>
      </w:rPr>
    </w:lvl>
    <w:lvl w:ilvl="5" w:tplc="F7AC2826">
      <w:numFmt w:val="bullet"/>
      <w:lvlText w:val="•"/>
      <w:lvlJc w:val="left"/>
      <w:pPr>
        <w:ind w:left="4613" w:hanging="178"/>
      </w:pPr>
      <w:rPr>
        <w:rFonts w:hint="default"/>
        <w:lang w:val="en-US" w:eastAsia="en-US" w:bidi="ar-SA"/>
      </w:rPr>
    </w:lvl>
    <w:lvl w:ilvl="6" w:tplc="8B56F6B8">
      <w:numFmt w:val="bullet"/>
      <w:lvlText w:val="•"/>
      <w:lvlJc w:val="left"/>
      <w:pPr>
        <w:ind w:left="5606" w:hanging="178"/>
      </w:pPr>
      <w:rPr>
        <w:rFonts w:hint="default"/>
        <w:lang w:val="en-US" w:eastAsia="en-US" w:bidi="ar-SA"/>
      </w:rPr>
    </w:lvl>
    <w:lvl w:ilvl="7" w:tplc="753617E4">
      <w:numFmt w:val="bullet"/>
      <w:lvlText w:val="•"/>
      <w:lvlJc w:val="left"/>
      <w:pPr>
        <w:ind w:left="6600" w:hanging="178"/>
      </w:pPr>
      <w:rPr>
        <w:rFonts w:hint="default"/>
        <w:lang w:val="en-US" w:eastAsia="en-US" w:bidi="ar-SA"/>
      </w:rPr>
    </w:lvl>
    <w:lvl w:ilvl="8" w:tplc="CAF6DD38">
      <w:numFmt w:val="bullet"/>
      <w:lvlText w:val="•"/>
      <w:lvlJc w:val="left"/>
      <w:pPr>
        <w:ind w:left="7593" w:hanging="178"/>
      </w:pPr>
      <w:rPr>
        <w:rFonts w:hint="default"/>
        <w:lang w:val="en-US" w:eastAsia="en-US" w:bidi="ar-SA"/>
      </w:rPr>
    </w:lvl>
  </w:abstractNum>
  <w:abstractNum w:abstractNumId="13" w15:restartNumberingAfterBreak="0">
    <w:nsid w:val="465E42BA"/>
    <w:multiLevelType w:val="hybridMultilevel"/>
    <w:tmpl w:val="3AD67E46"/>
    <w:lvl w:ilvl="0" w:tplc="D94849B0">
      <w:start w:val="1"/>
      <w:numFmt w:val="decimal"/>
      <w:lvlText w:val="%1."/>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1" w:tplc="505C5E98">
      <w:start w:val="1"/>
      <w:numFmt w:val="lowerLetter"/>
      <w:lvlText w:val="%2."/>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2" w:tplc="6998642C">
      <w:start w:val="1"/>
      <w:numFmt w:val="decimal"/>
      <w:lvlText w:val="%3."/>
      <w:lvlJc w:val="left"/>
      <w:pPr>
        <w:ind w:left="643" w:hanging="178"/>
      </w:pPr>
      <w:rPr>
        <w:rFonts w:ascii="Arial" w:eastAsia="Arial" w:hAnsi="Arial" w:cs="Arial" w:hint="default"/>
        <w:b w:val="0"/>
        <w:bCs w:val="0"/>
        <w:i w:val="0"/>
        <w:iCs w:val="0"/>
        <w:color w:val="403A38"/>
        <w:spacing w:val="0"/>
        <w:w w:val="99"/>
        <w:sz w:val="16"/>
        <w:szCs w:val="16"/>
        <w:lang w:val="en-US" w:eastAsia="en-US" w:bidi="ar-SA"/>
      </w:rPr>
    </w:lvl>
    <w:lvl w:ilvl="3" w:tplc="4C8E4918">
      <w:numFmt w:val="bullet"/>
      <w:lvlText w:val="•"/>
      <w:lvlJc w:val="left"/>
      <w:pPr>
        <w:ind w:left="1757" w:hanging="178"/>
      </w:pPr>
      <w:rPr>
        <w:rFonts w:hint="default"/>
        <w:lang w:val="en-US" w:eastAsia="en-US" w:bidi="ar-SA"/>
      </w:rPr>
    </w:lvl>
    <w:lvl w:ilvl="4" w:tplc="7CEC10E2">
      <w:numFmt w:val="bullet"/>
      <w:lvlText w:val="•"/>
      <w:lvlJc w:val="left"/>
      <w:pPr>
        <w:ind w:left="2875" w:hanging="178"/>
      </w:pPr>
      <w:rPr>
        <w:rFonts w:hint="default"/>
        <w:lang w:val="en-US" w:eastAsia="en-US" w:bidi="ar-SA"/>
      </w:rPr>
    </w:lvl>
    <w:lvl w:ilvl="5" w:tplc="260E5EB8">
      <w:numFmt w:val="bullet"/>
      <w:lvlText w:val="•"/>
      <w:lvlJc w:val="left"/>
      <w:pPr>
        <w:ind w:left="3992" w:hanging="178"/>
      </w:pPr>
      <w:rPr>
        <w:rFonts w:hint="default"/>
        <w:lang w:val="en-US" w:eastAsia="en-US" w:bidi="ar-SA"/>
      </w:rPr>
    </w:lvl>
    <w:lvl w:ilvl="6" w:tplc="26804CA2">
      <w:numFmt w:val="bullet"/>
      <w:lvlText w:val="•"/>
      <w:lvlJc w:val="left"/>
      <w:pPr>
        <w:ind w:left="5110" w:hanging="178"/>
      </w:pPr>
      <w:rPr>
        <w:rFonts w:hint="default"/>
        <w:lang w:val="en-US" w:eastAsia="en-US" w:bidi="ar-SA"/>
      </w:rPr>
    </w:lvl>
    <w:lvl w:ilvl="7" w:tplc="76E480C4">
      <w:numFmt w:val="bullet"/>
      <w:lvlText w:val="•"/>
      <w:lvlJc w:val="left"/>
      <w:pPr>
        <w:ind w:left="6227" w:hanging="178"/>
      </w:pPr>
      <w:rPr>
        <w:rFonts w:hint="default"/>
        <w:lang w:val="en-US" w:eastAsia="en-US" w:bidi="ar-SA"/>
      </w:rPr>
    </w:lvl>
    <w:lvl w:ilvl="8" w:tplc="76480BD0">
      <w:numFmt w:val="bullet"/>
      <w:lvlText w:val="•"/>
      <w:lvlJc w:val="left"/>
      <w:pPr>
        <w:ind w:left="7345" w:hanging="178"/>
      </w:pPr>
      <w:rPr>
        <w:rFonts w:hint="default"/>
        <w:lang w:val="en-US" w:eastAsia="en-US" w:bidi="ar-SA"/>
      </w:rPr>
    </w:lvl>
  </w:abstractNum>
  <w:abstractNum w:abstractNumId="14" w15:restartNumberingAfterBreak="0">
    <w:nsid w:val="473E5332"/>
    <w:multiLevelType w:val="hybridMultilevel"/>
    <w:tmpl w:val="D5D83E0E"/>
    <w:lvl w:ilvl="0" w:tplc="25C67A98">
      <w:start w:val="1"/>
      <w:numFmt w:val="decimal"/>
      <w:lvlText w:val="%1."/>
      <w:lvlJc w:val="left"/>
      <w:pPr>
        <w:ind w:left="285" w:hanging="178"/>
      </w:pPr>
      <w:rPr>
        <w:rFonts w:ascii="Arial" w:eastAsia="Arial" w:hAnsi="Arial" w:cs="Arial" w:hint="default"/>
        <w:b w:val="0"/>
        <w:bCs w:val="0"/>
        <w:i w:val="0"/>
        <w:iCs w:val="0"/>
        <w:color w:val="403A38"/>
        <w:spacing w:val="0"/>
        <w:w w:val="99"/>
        <w:sz w:val="16"/>
        <w:szCs w:val="16"/>
        <w:lang w:val="en-US" w:eastAsia="en-US" w:bidi="ar-SA"/>
      </w:rPr>
    </w:lvl>
    <w:lvl w:ilvl="1" w:tplc="A2423B90">
      <w:start w:val="1"/>
      <w:numFmt w:val="upperLetter"/>
      <w:lvlText w:val="%2."/>
      <w:lvlJc w:val="left"/>
      <w:pPr>
        <w:ind w:left="301" w:hanging="196"/>
      </w:pPr>
      <w:rPr>
        <w:rFonts w:ascii="Arial" w:eastAsia="Arial" w:hAnsi="Arial" w:cs="Arial" w:hint="default"/>
        <w:b w:val="0"/>
        <w:bCs w:val="0"/>
        <w:i w:val="0"/>
        <w:iCs w:val="0"/>
        <w:color w:val="FFCB00"/>
        <w:spacing w:val="0"/>
        <w:w w:val="99"/>
        <w:sz w:val="16"/>
        <w:szCs w:val="16"/>
        <w:lang w:val="en-US" w:eastAsia="en-US" w:bidi="ar-SA"/>
      </w:rPr>
    </w:lvl>
    <w:lvl w:ilvl="2" w:tplc="668EE13C">
      <w:start w:val="1"/>
      <w:numFmt w:val="decimal"/>
      <w:lvlText w:val="%3."/>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3" w:tplc="5B565DA4">
      <w:start w:val="1"/>
      <w:numFmt w:val="lowerLetter"/>
      <w:lvlText w:val="%4."/>
      <w:lvlJc w:val="left"/>
      <w:pPr>
        <w:ind w:left="463" w:hanging="178"/>
      </w:pPr>
      <w:rPr>
        <w:rFonts w:ascii="Arial" w:eastAsia="Arial" w:hAnsi="Arial" w:cs="Arial" w:hint="default"/>
        <w:b w:val="0"/>
        <w:bCs w:val="0"/>
        <w:i w:val="0"/>
        <w:iCs w:val="0"/>
        <w:color w:val="403A38"/>
        <w:spacing w:val="0"/>
        <w:w w:val="99"/>
        <w:sz w:val="16"/>
        <w:szCs w:val="16"/>
        <w:lang w:val="en-US" w:eastAsia="en-US" w:bidi="ar-SA"/>
      </w:rPr>
    </w:lvl>
    <w:lvl w:ilvl="4" w:tplc="C8AE5D54">
      <w:numFmt w:val="bullet"/>
      <w:lvlText w:val="•"/>
      <w:lvlJc w:val="left"/>
      <w:pPr>
        <w:ind w:left="1762" w:hanging="178"/>
      </w:pPr>
      <w:rPr>
        <w:rFonts w:hint="default"/>
        <w:lang w:val="en-US" w:eastAsia="en-US" w:bidi="ar-SA"/>
      </w:rPr>
    </w:lvl>
    <w:lvl w:ilvl="5" w:tplc="BA4EF906">
      <w:numFmt w:val="bullet"/>
      <w:lvlText w:val="•"/>
      <w:lvlJc w:val="left"/>
      <w:pPr>
        <w:ind w:left="3065" w:hanging="178"/>
      </w:pPr>
      <w:rPr>
        <w:rFonts w:hint="default"/>
        <w:lang w:val="en-US" w:eastAsia="en-US" w:bidi="ar-SA"/>
      </w:rPr>
    </w:lvl>
    <w:lvl w:ilvl="6" w:tplc="09D0F2F4">
      <w:numFmt w:val="bullet"/>
      <w:lvlText w:val="•"/>
      <w:lvlJc w:val="left"/>
      <w:pPr>
        <w:ind w:left="4368" w:hanging="178"/>
      </w:pPr>
      <w:rPr>
        <w:rFonts w:hint="default"/>
        <w:lang w:val="en-US" w:eastAsia="en-US" w:bidi="ar-SA"/>
      </w:rPr>
    </w:lvl>
    <w:lvl w:ilvl="7" w:tplc="065AFB16">
      <w:numFmt w:val="bullet"/>
      <w:lvlText w:val="•"/>
      <w:lvlJc w:val="left"/>
      <w:pPr>
        <w:ind w:left="5671" w:hanging="178"/>
      </w:pPr>
      <w:rPr>
        <w:rFonts w:hint="default"/>
        <w:lang w:val="en-US" w:eastAsia="en-US" w:bidi="ar-SA"/>
      </w:rPr>
    </w:lvl>
    <w:lvl w:ilvl="8" w:tplc="0C6A7B14">
      <w:numFmt w:val="bullet"/>
      <w:lvlText w:val="•"/>
      <w:lvlJc w:val="left"/>
      <w:pPr>
        <w:ind w:left="6974" w:hanging="178"/>
      </w:pPr>
      <w:rPr>
        <w:rFonts w:hint="default"/>
        <w:lang w:val="en-US" w:eastAsia="en-US" w:bidi="ar-SA"/>
      </w:rPr>
    </w:lvl>
  </w:abstractNum>
  <w:abstractNum w:abstractNumId="15" w15:restartNumberingAfterBreak="0">
    <w:nsid w:val="5FEC2562"/>
    <w:multiLevelType w:val="hybridMultilevel"/>
    <w:tmpl w:val="9BF0C272"/>
    <w:lvl w:ilvl="0" w:tplc="4946956C">
      <w:start w:val="1"/>
      <w:numFmt w:val="decimal"/>
      <w:lvlText w:val="%1."/>
      <w:lvlJc w:val="left"/>
      <w:pPr>
        <w:ind w:left="345" w:hanging="178"/>
        <w:jc w:val="right"/>
      </w:pPr>
      <w:rPr>
        <w:rFonts w:ascii="Arial" w:eastAsia="Arial" w:hAnsi="Arial" w:cs="Arial" w:hint="default"/>
        <w:b w:val="0"/>
        <w:bCs w:val="0"/>
        <w:i w:val="0"/>
        <w:iCs w:val="0"/>
        <w:color w:val="403A38"/>
        <w:spacing w:val="0"/>
        <w:w w:val="99"/>
        <w:sz w:val="16"/>
        <w:szCs w:val="16"/>
        <w:lang w:val="en-US" w:eastAsia="en-US" w:bidi="ar-SA"/>
      </w:rPr>
    </w:lvl>
    <w:lvl w:ilvl="1" w:tplc="E53E095A">
      <w:numFmt w:val="bullet"/>
      <w:lvlText w:val="•"/>
      <w:lvlJc w:val="left"/>
      <w:pPr>
        <w:ind w:left="1264" w:hanging="178"/>
      </w:pPr>
      <w:rPr>
        <w:rFonts w:hint="default"/>
        <w:lang w:val="en-US" w:eastAsia="en-US" w:bidi="ar-SA"/>
      </w:rPr>
    </w:lvl>
    <w:lvl w:ilvl="2" w:tplc="279C01EC">
      <w:numFmt w:val="bullet"/>
      <w:lvlText w:val="•"/>
      <w:lvlJc w:val="left"/>
      <w:pPr>
        <w:ind w:left="2188" w:hanging="178"/>
      </w:pPr>
      <w:rPr>
        <w:rFonts w:hint="default"/>
        <w:lang w:val="en-US" w:eastAsia="en-US" w:bidi="ar-SA"/>
      </w:rPr>
    </w:lvl>
    <w:lvl w:ilvl="3" w:tplc="F6D8888E">
      <w:numFmt w:val="bullet"/>
      <w:lvlText w:val="•"/>
      <w:lvlJc w:val="left"/>
      <w:pPr>
        <w:ind w:left="3112" w:hanging="178"/>
      </w:pPr>
      <w:rPr>
        <w:rFonts w:hint="default"/>
        <w:lang w:val="en-US" w:eastAsia="en-US" w:bidi="ar-SA"/>
      </w:rPr>
    </w:lvl>
    <w:lvl w:ilvl="4" w:tplc="1B468F86">
      <w:numFmt w:val="bullet"/>
      <w:lvlText w:val="•"/>
      <w:lvlJc w:val="left"/>
      <w:pPr>
        <w:ind w:left="4036" w:hanging="178"/>
      </w:pPr>
      <w:rPr>
        <w:rFonts w:hint="default"/>
        <w:lang w:val="en-US" w:eastAsia="en-US" w:bidi="ar-SA"/>
      </w:rPr>
    </w:lvl>
    <w:lvl w:ilvl="5" w:tplc="88165C18">
      <w:numFmt w:val="bullet"/>
      <w:lvlText w:val="•"/>
      <w:lvlJc w:val="left"/>
      <w:pPr>
        <w:ind w:left="4960" w:hanging="178"/>
      </w:pPr>
      <w:rPr>
        <w:rFonts w:hint="default"/>
        <w:lang w:val="en-US" w:eastAsia="en-US" w:bidi="ar-SA"/>
      </w:rPr>
    </w:lvl>
    <w:lvl w:ilvl="6" w:tplc="8FBC83BA">
      <w:numFmt w:val="bullet"/>
      <w:lvlText w:val="•"/>
      <w:lvlJc w:val="left"/>
      <w:pPr>
        <w:ind w:left="5884" w:hanging="178"/>
      </w:pPr>
      <w:rPr>
        <w:rFonts w:hint="default"/>
        <w:lang w:val="en-US" w:eastAsia="en-US" w:bidi="ar-SA"/>
      </w:rPr>
    </w:lvl>
    <w:lvl w:ilvl="7" w:tplc="1E061834">
      <w:numFmt w:val="bullet"/>
      <w:lvlText w:val="•"/>
      <w:lvlJc w:val="left"/>
      <w:pPr>
        <w:ind w:left="6808" w:hanging="178"/>
      </w:pPr>
      <w:rPr>
        <w:rFonts w:hint="default"/>
        <w:lang w:val="en-US" w:eastAsia="en-US" w:bidi="ar-SA"/>
      </w:rPr>
    </w:lvl>
    <w:lvl w:ilvl="8" w:tplc="C4C67C0E">
      <w:numFmt w:val="bullet"/>
      <w:lvlText w:val="•"/>
      <w:lvlJc w:val="left"/>
      <w:pPr>
        <w:ind w:left="7732" w:hanging="178"/>
      </w:pPr>
      <w:rPr>
        <w:rFonts w:hint="default"/>
        <w:lang w:val="en-US" w:eastAsia="en-US" w:bidi="ar-SA"/>
      </w:rPr>
    </w:lvl>
  </w:abstractNum>
  <w:abstractNum w:abstractNumId="16" w15:restartNumberingAfterBreak="0">
    <w:nsid w:val="6469612B"/>
    <w:multiLevelType w:val="multilevel"/>
    <w:tmpl w:val="3CDE6600"/>
    <w:lvl w:ilvl="0">
      <w:start w:val="1"/>
      <w:numFmt w:val="decimal"/>
      <w:lvlRestart w:val="0"/>
      <w:suff w:val="nothing"/>
      <w:lvlText w:val="PART %1 - "/>
      <w:lvlJc w:val="left"/>
      <w:pPr>
        <w:ind w:left="900" w:firstLine="0"/>
      </w:pPr>
      <w:rPr>
        <w:i w:val="0"/>
        <w:color w:val="auto"/>
        <w:sz w:val="20"/>
      </w:rPr>
    </w:lvl>
    <w:lvl w:ilvl="1">
      <w:numFmt w:val="decimal"/>
      <w:lvlRestart w:val="0"/>
      <w:suff w:val="nothing"/>
      <w:lvlText w:val="SCHEDULE  0 - "/>
      <w:lvlJc w:val="left"/>
      <w:pPr>
        <w:ind w:left="0" w:firstLine="0"/>
      </w:pPr>
      <w:rPr>
        <w:b w:val="0"/>
        <w:i w:val="0"/>
        <w:color w:val="auto"/>
        <w:sz w:val="20"/>
      </w:rPr>
    </w:lvl>
    <w:lvl w:ilvl="2">
      <w:numFmt w:val="decimal"/>
      <w:lvlRestart w:val="0"/>
      <w:suff w:val="nothing"/>
      <w:lvlText w:val="PRODUCT DATA SHEET  0 - "/>
      <w:lvlJc w:val="left"/>
      <w:pPr>
        <w:ind w:left="0" w:firstLine="0"/>
      </w:pPr>
      <w:rPr>
        <w:b w:val="0"/>
        <w:i w:val="0"/>
        <w:color w:val="auto"/>
        <w:sz w:val="20"/>
      </w:rPr>
    </w:lvl>
    <w:lvl w:ilvl="3">
      <w:start w:val="1"/>
      <w:numFmt w:val="decimal"/>
      <w:lvlRestart w:val="1"/>
      <w:lvlText w:val="%1.%4"/>
      <w:lvlJc w:val="left"/>
      <w:pPr>
        <w:tabs>
          <w:tab w:val="num" w:pos="864"/>
        </w:tabs>
        <w:ind w:left="864" w:hanging="864"/>
      </w:pPr>
      <w:rPr>
        <w:color w:val="auto"/>
      </w:rPr>
    </w:lvl>
    <w:lvl w:ilvl="4">
      <w:start w:val="1"/>
      <w:numFmt w:val="upperLetter"/>
      <w:lvlText w:val="%5."/>
      <w:lvlJc w:val="left"/>
      <w:pPr>
        <w:tabs>
          <w:tab w:val="num" w:pos="864"/>
        </w:tabs>
        <w:ind w:left="864" w:hanging="576"/>
      </w:pPr>
      <w:rPr>
        <w:color w:val="auto"/>
      </w:rPr>
    </w:lvl>
    <w:lvl w:ilvl="5">
      <w:start w:val="1"/>
      <w:numFmt w:val="decimal"/>
      <w:lvlText w:val="%6."/>
      <w:lvlJc w:val="left"/>
      <w:pPr>
        <w:tabs>
          <w:tab w:val="num" w:pos="1440"/>
        </w:tabs>
        <w:ind w:left="1440" w:hanging="576"/>
      </w:pPr>
      <w:rPr>
        <w:color w:val="auto"/>
      </w:rPr>
    </w:lvl>
    <w:lvl w:ilvl="6">
      <w:start w:val="1"/>
      <w:numFmt w:val="lowerLetter"/>
      <w:lvlText w:val="%7."/>
      <w:lvlJc w:val="left"/>
      <w:pPr>
        <w:tabs>
          <w:tab w:val="num" w:pos="2016"/>
        </w:tabs>
        <w:ind w:left="2016" w:hanging="576"/>
      </w:pPr>
      <w:rPr>
        <w:color w:val="auto"/>
      </w:rPr>
    </w:lvl>
    <w:lvl w:ilvl="7">
      <w:start w:val="1"/>
      <w:numFmt w:val="decimal"/>
      <w:lvlText w:val="%8)"/>
      <w:lvlJc w:val="left"/>
      <w:pPr>
        <w:tabs>
          <w:tab w:val="num" w:pos="2592"/>
        </w:tabs>
        <w:ind w:left="2592" w:hanging="576"/>
      </w:pPr>
      <w:rPr>
        <w:color w:val="auto"/>
      </w:rPr>
    </w:lvl>
    <w:lvl w:ilvl="8">
      <w:start w:val="1"/>
      <w:numFmt w:val="lowerLetter"/>
      <w:lvlText w:val="%9)"/>
      <w:lvlJc w:val="left"/>
      <w:pPr>
        <w:tabs>
          <w:tab w:val="num" w:pos="3168"/>
        </w:tabs>
        <w:ind w:left="3168" w:hanging="576"/>
      </w:pPr>
      <w:rPr>
        <w:color w:val="auto"/>
      </w:rPr>
    </w:lvl>
  </w:abstractNum>
  <w:abstractNum w:abstractNumId="17" w15:restartNumberingAfterBreak="0">
    <w:nsid w:val="74181D7B"/>
    <w:multiLevelType w:val="hybridMultilevel"/>
    <w:tmpl w:val="74E021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4193939"/>
    <w:multiLevelType w:val="multilevel"/>
    <w:tmpl w:val="E8AED89E"/>
    <w:lvl w:ilvl="0">
      <w:start w:val="1"/>
      <w:numFmt w:val="decimal"/>
      <w:lvlRestart w:val="0"/>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5724"/>
        </w:tabs>
        <w:ind w:left="5724" w:hanging="864"/>
      </w:pPr>
    </w:lvl>
    <w:lvl w:ilvl="4">
      <w:start w:val="1"/>
      <w:numFmt w:val="upperLetter"/>
      <w:lvlText w:val="%5."/>
      <w:lvlJc w:val="left"/>
      <w:pPr>
        <w:tabs>
          <w:tab w:val="num" w:pos="864"/>
        </w:tabs>
        <w:ind w:left="864" w:hanging="576"/>
      </w:pPr>
    </w:lvl>
    <w:lvl w:ilvl="5">
      <w:start w:val="1"/>
      <w:numFmt w:val="lowerLetter"/>
      <w:lvlText w:val="%6)"/>
      <w:lvlJc w:val="left"/>
      <w:pPr>
        <w:ind w:left="1224" w:hanging="360"/>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9" w15:restartNumberingAfterBreak="0">
    <w:nsid w:val="77997B86"/>
    <w:multiLevelType w:val="hybridMultilevel"/>
    <w:tmpl w:val="463C0170"/>
    <w:lvl w:ilvl="0" w:tplc="6C3253C4">
      <w:start w:val="1"/>
      <w:numFmt w:val="decimal"/>
      <w:lvlText w:val="%1."/>
      <w:lvlJc w:val="left"/>
      <w:pPr>
        <w:ind w:left="345" w:hanging="178"/>
      </w:pPr>
      <w:rPr>
        <w:rFonts w:ascii="Arial" w:eastAsia="Arial" w:hAnsi="Arial" w:cs="Arial" w:hint="default"/>
        <w:b w:val="0"/>
        <w:bCs w:val="0"/>
        <w:i w:val="0"/>
        <w:iCs w:val="0"/>
        <w:color w:val="403A38"/>
        <w:spacing w:val="0"/>
        <w:w w:val="99"/>
        <w:sz w:val="16"/>
        <w:szCs w:val="16"/>
        <w:lang w:val="en-US" w:eastAsia="en-US" w:bidi="ar-SA"/>
      </w:rPr>
    </w:lvl>
    <w:lvl w:ilvl="1" w:tplc="EEE2E996">
      <w:numFmt w:val="bullet"/>
      <w:lvlText w:val="•"/>
      <w:lvlJc w:val="left"/>
      <w:pPr>
        <w:ind w:left="1264" w:hanging="178"/>
      </w:pPr>
      <w:rPr>
        <w:rFonts w:hint="default"/>
        <w:lang w:val="en-US" w:eastAsia="en-US" w:bidi="ar-SA"/>
      </w:rPr>
    </w:lvl>
    <w:lvl w:ilvl="2" w:tplc="E54EA3BA">
      <w:numFmt w:val="bullet"/>
      <w:lvlText w:val="•"/>
      <w:lvlJc w:val="left"/>
      <w:pPr>
        <w:ind w:left="2188" w:hanging="178"/>
      </w:pPr>
      <w:rPr>
        <w:rFonts w:hint="default"/>
        <w:lang w:val="en-US" w:eastAsia="en-US" w:bidi="ar-SA"/>
      </w:rPr>
    </w:lvl>
    <w:lvl w:ilvl="3" w:tplc="8800F0FE">
      <w:numFmt w:val="bullet"/>
      <w:lvlText w:val="•"/>
      <w:lvlJc w:val="left"/>
      <w:pPr>
        <w:ind w:left="3112" w:hanging="178"/>
      </w:pPr>
      <w:rPr>
        <w:rFonts w:hint="default"/>
        <w:lang w:val="en-US" w:eastAsia="en-US" w:bidi="ar-SA"/>
      </w:rPr>
    </w:lvl>
    <w:lvl w:ilvl="4" w:tplc="EC7C0EFA">
      <w:numFmt w:val="bullet"/>
      <w:lvlText w:val="•"/>
      <w:lvlJc w:val="left"/>
      <w:pPr>
        <w:ind w:left="4036" w:hanging="178"/>
      </w:pPr>
      <w:rPr>
        <w:rFonts w:hint="default"/>
        <w:lang w:val="en-US" w:eastAsia="en-US" w:bidi="ar-SA"/>
      </w:rPr>
    </w:lvl>
    <w:lvl w:ilvl="5" w:tplc="F96AFF58">
      <w:numFmt w:val="bullet"/>
      <w:lvlText w:val="•"/>
      <w:lvlJc w:val="left"/>
      <w:pPr>
        <w:ind w:left="4960" w:hanging="178"/>
      </w:pPr>
      <w:rPr>
        <w:rFonts w:hint="default"/>
        <w:lang w:val="en-US" w:eastAsia="en-US" w:bidi="ar-SA"/>
      </w:rPr>
    </w:lvl>
    <w:lvl w:ilvl="6" w:tplc="A17E096C">
      <w:numFmt w:val="bullet"/>
      <w:lvlText w:val="•"/>
      <w:lvlJc w:val="left"/>
      <w:pPr>
        <w:ind w:left="5884" w:hanging="178"/>
      </w:pPr>
      <w:rPr>
        <w:rFonts w:hint="default"/>
        <w:lang w:val="en-US" w:eastAsia="en-US" w:bidi="ar-SA"/>
      </w:rPr>
    </w:lvl>
    <w:lvl w:ilvl="7" w:tplc="C316D846">
      <w:numFmt w:val="bullet"/>
      <w:lvlText w:val="•"/>
      <w:lvlJc w:val="left"/>
      <w:pPr>
        <w:ind w:left="6808" w:hanging="178"/>
      </w:pPr>
      <w:rPr>
        <w:rFonts w:hint="default"/>
        <w:lang w:val="en-US" w:eastAsia="en-US" w:bidi="ar-SA"/>
      </w:rPr>
    </w:lvl>
    <w:lvl w:ilvl="8" w:tplc="98BE54B2">
      <w:numFmt w:val="bullet"/>
      <w:lvlText w:val="•"/>
      <w:lvlJc w:val="left"/>
      <w:pPr>
        <w:ind w:left="7732" w:hanging="178"/>
      </w:pPr>
      <w:rPr>
        <w:rFonts w:hint="default"/>
        <w:lang w:val="en-US" w:eastAsia="en-US" w:bidi="ar-SA"/>
      </w:rPr>
    </w:lvl>
  </w:abstractNum>
  <w:abstractNum w:abstractNumId="20" w15:restartNumberingAfterBreak="0">
    <w:nsid w:val="7A6E30B5"/>
    <w:multiLevelType w:val="hybridMultilevel"/>
    <w:tmpl w:val="BE5C629A"/>
    <w:lvl w:ilvl="0" w:tplc="4D701350">
      <w:start w:val="1"/>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6C02E282">
      <w:numFmt w:val="bullet"/>
      <w:lvlText w:val="•"/>
      <w:lvlJc w:val="left"/>
      <w:pPr>
        <w:ind w:left="1210" w:hanging="178"/>
      </w:pPr>
      <w:rPr>
        <w:rFonts w:hint="default"/>
        <w:lang w:val="en-US" w:eastAsia="en-US" w:bidi="ar-SA"/>
      </w:rPr>
    </w:lvl>
    <w:lvl w:ilvl="2" w:tplc="5420D580">
      <w:numFmt w:val="bullet"/>
      <w:lvlText w:val="•"/>
      <w:lvlJc w:val="left"/>
      <w:pPr>
        <w:ind w:left="2140" w:hanging="178"/>
      </w:pPr>
      <w:rPr>
        <w:rFonts w:hint="default"/>
        <w:lang w:val="en-US" w:eastAsia="en-US" w:bidi="ar-SA"/>
      </w:rPr>
    </w:lvl>
    <w:lvl w:ilvl="3" w:tplc="09EC0D98">
      <w:numFmt w:val="bullet"/>
      <w:lvlText w:val="•"/>
      <w:lvlJc w:val="left"/>
      <w:pPr>
        <w:ind w:left="3070" w:hanging="178"/>
      </w:pPr>
      <w:rPr>
        <w:rFonts w:hint="default"/>
        <w:lang w:val="en-US" w:eastAsia="en-US" w:bidi="ar-SA"/>
      </w:rPr>
    </w:lvl>
    <w:lvl w:ilvl="4" w:tplc="00E250BE">
      <w:numFmt w:val="bullet"/>
      <w:lvlText w:val="•"/>
      <w:lvlJc w:val="left"/>
      <w:pPr>
        <w:ind w:left="4000" w:hanging="178"/>
      </w:pPr>
      <w:rPr>
        <w:rFonts w:hint="default"/>
        <w:lang w:val="en-US" w:eastAsia="en-US" w:bidi="ar-SA"/>
      </w:rPr>
    </w:lvl>
    <w:lvl w:ilvl="5" w:tplc="E3B070F8">
      <w:numFmt w:val="bullet"/>
      <w:lvlText w:val="•"/>
      <w:lvlJc w:val="left"/>
      <w:pPr>
        <w:ind w:left="4930" w:hanging="178"/>
      </w:pPr>
      <w:rPr>
        <w:rFonts w:hint="default"/>
        <w:lang w:val="en-US" w:eastAsia="en-US" w:bidi="ar-SA"/>
      </w:rPr>
    </w:lvl>
    <w:lvl w:ilvl="6" w:tplc="4046247C">
      <w:numFmt w:val="bullet"/>
      <w:lvlText w:val="•"/>
      <w:lvlJc w:val="left"/>
      <w:pPr>
        <w:ind w:left="5860" w:hanging="178"/>
      </w:pPr>
      <w:rPr>
        <w:rFonts w:hint="default"/>
        <w:lang w:val="en-US" w:eastAsia="en-US" w:bidi="ar-SA"/>
      </w:rPr>
    </w:lvl>
    <w:lvl w:ilvl="7" w:tplc="17A46836">
      <w:numFmt w:val="bullet"/>
      <w:lvlText w:val="•"/>
      <w:lvlJc w:val="left"/>
      <w:pPr>
        <w:ind w:left="6790" w:hanging="178"/>
      </w:pPr>
      <w:rPr>
        <w:rFonts w:hint="default"/>
        <w:lang w:val="en-US" w:eastAsia="en-US" w:bidi="ar-SA"/>
      </w:rPr>
    </w:lvl>
    <w:lvl w:ilvl="8" w:tplc="6F9873CE">
      <w:numFmt w:val="bullet"/>
      <w:lvlText w:val="•"/>
      <w:lvlJc w:val="left"/>
      <w:pPr>
        <w:ind w:left="7720" w:hanging="178"/>
      </w:pPr>
      <w:rPr>
        <w:rFonts w:hint="default"/>
        <w:lang w:val="en-US" w:eastAsia="en-US" w:bidi="ar-SA"/>
      </w:rPr>
    </w:lvl>
  </w:abstractNum>
  <w:abstractNum w:abstractNumId="21" w15:restartNumberingAfterBreak="0">
    <w:nsid w:val="7DC6654C"/>
    <w:multiLevelType w:val="hybridMultilevel"/>
    <w:tmpl w:val="C1D21AF6"/>
    <w:lvl w:ilvl="0" w:tplc="BD002A00">
      <w:start w:val="2"/>
      <w:numFmt w:val="decimal"/>
      <w:lvlText w:val="%1."/>
      <w:lvlJc w:val="left"/>
      <w:pPr>
        <w:ind w:left="283" w:hanging="178"/>
      </w:pPr>
      <w:rPr>
        <w:rFonts w:ascii="Arial" w:eastAsia="Arial" w:hAnsi="Arial" w:cs="Arial" w:hint="default"/>
        <w:b w:val="0"/>
        <w:bCs w:val="0"/>
        <w:i w:val="0"/>
        <w:iCs w:val="0"/>
        <w:color w:val="403A38"/>
        <w:spacing w:val="0"/>
        <w:w w:val="99"/>
        <w:sz w:val="16"/>
        <w:szCs w:val="16"/>
        <w:lang w:val="en-US" w:eastAsia="en-US" w:bidi="ar-SA"/>
      </w:rPr>
    </w:lvl>
    <w:lvl w:ilvl="1" w:tplc="A28A17B0">
      <w:start w:val="1"/>
      <w:numFmt w:val="lowerLetter"/>
      <w:lvlText w:val="%2."/>
      <w:lvlJc w:val="left"/>
      <w:pPr>
        <w:ind w:left="465" w:hanging="178"/>
      </w:pPr>
      <w:rPr>
        <w:rFonts w:ascii="Arial" w:eastAsia="Arial" w:hAnsi="Arial" w:cs="Arial" w:hint="default"/>
        <w:b w:val="0"/>
        <w:bCs w:val="0"/>
        <w:i w:val="0"/>
        <w:iCs w:val="0"/>
        <w:color w:val="403A38"/>
        <w:spacing w:val="0"/>
        <w:w w:val="99"/>
        <w:sz w:val="16"/>
        <w:szCs w:val="16"/>
        <w:lang w:val="en-US" w:eastAsia="en-US" w:bidi="ar-SA"/>
      </w:rPr>
    </w:lvl>
    <w:lvl w:ilvl="2" w:tplc="2A1CFB66">
      <w:start w:val="1"/>
      <w:numFmt w:val="decimal"/>
      <w:lvlText w:val="%3."/>
      <w:lvlJc w:val="left"/>
      <w:pPr>
        <w:ind w:left="643" w:hanging="178"/>
      </w:pPr>
      <w:rPr>
        <w:rFonts w:ascii="Arial" w:eastAsia="Arial" w:hAnsi="Arial" w:cs="Arial" w:hint="default"/>
        <w:b w:val="0"/>
        <w:bCs w:val="0"/>
        <w:i w:val="0"/>
        <w:iCs w:val="0"/>
        <w:color w:val="403A38"/>
        <w:spacing w:val="0"/>
        <w:w w:val="99"/>
        <w:sz w:val="16"/>
        <w:szCs w:val="16"/>
        <w:lang w:val="en-US" w:eastAsia="en-US" w:bidi="ar-SA"/>
      </w:rPr>
    </w:lvl>
    <w:lvl w:ilvl="3" w:tplc="3F4E0200">
      <w:numFmt w:val="bullet"/>
      <w:lvlText w:val="•"/>
      <w:lvlJc w:val="left"/>
      <w:pPr>
        <w:ind w:left="1481" w:hanging="178"/>
      </w:pPr>
      <w:rPr>
        <w:rFonts w:hint="default"/>
        <w:lang w:val="en-US" w:eastAsia="en-US" w:bidi="ar-SA"/>
      </w:rPr>
    </w:lvl>
    <w:lvl w:ilvl="4" w:tplc="08F0432A">
      <w:numFmt w:val="bullet"/>
      <w:lvlText w:val="•"/>
      <w:lvlJc w:val="left"/>
      <w:pPr>
        <w:ind w:left="2322" w:hanging="178"/>
      </w:pPr>
      <w:rPr>
        <w:rFonts w:hint="default"/>
        <w:lang w:val="en-US" w:eastAsia="en-US" w:bidi="ar-SA"/>
      </w:rPr>
    </w:lvl>
    <w:lvl w:ilvl="5" w:tplc="265CE908">
      <w:numFmt w:val="bullet"/>
      <w:lvlText w:val="•"/>
      <w:lvlJc w:val="left"/>
      <w:pPr>
        <w:ind w:left="3164" w:hanging="178"/>
      </w:pPr>
      <w:rPr>
        <w:rFonts w:hint="default"/>
        <w:lang w:val="en-US" w:eastAsia="en-US" w:bidi="ar-SA"/>
      </w:rPr>
    </w:lvl>
    <w:lvl w:ilvl="6" w:tplc="542A47EA">
      <w:numFmt w:val="bullet"/>
      <w:lvlText w:val="•"/>
      <w:lvlJc w:val="left"/>
      <w:pPr>
        <w:ind w:left="4005" w:hanging="178"/>
      </w:pPr>
      <w:rPr>
        <w:rFonts w:hint="default"/>
        <w:lang w:val="en-US" w:eastAsia="en-US" w:bidi="ar-SA"/>
      </w:rPr>
    </w:lvl>
    <w:lvl w:ilvl="7" w:tplc="67AC9C0E">
      <w:numFmt w:val="bullet"/>
      <w:lvlText w:val="•"/>
      <w:lvlJc w:val="left"/>
      <w:pPr>
        <w:ind w:left="4846" w:hanging="178"/>
      </w:pPr>
      <w:rPr>
        <w:rFonts w:hint="default"/>
        <w:lang w:val="en-US" w:eastAsia="en-US" w:bidi="ar-SA"/>
      </w:rPr>
    </w:lvl>
    <w:lvl w:ilvl="8" w:tplc="3168EDEC">
      <w:numFmt w:val="bullet"/>
      <w:lvlText w:val="•"/>
      <w:lvlJc w:val="left"/>
      <w:pPr>
        <w:ind w:left="5688" w:hanging="178"/>
      </w:pPr>
      <w:rPr>
        <w:rFonts w:hint="default"/>
        <w:lang w:val="en-US" w:eastAsia="en-US" w:bidi="ar-SA"/>
      </w:rPr>
    </w:lvl>
  </w:abstractNum>
  <w:num w:numId="1" w16cid:durableId="362442682">
    <w:abstractNumId w:val="20"/>
  </w:num>
  <w:num w:numId="2" w16cid:durableId="354818384">
    <w:abstractNumId w:val="11"/>
  </w:num>
  <w:num w:numId="3" w16cid:durableId="1841238924">
    <w:abstractNumId w:val="7"/>
  </w:num>
  <w:num w:numId="4" w16cid:durableId="1335566411">
    <w:abstractNumId w:val="13"/>
  </w:num>
  <w:num w:numId="5" w16cid:durableId="541404212">
    <w:abstractNumId w:val="1"/>
  </w:num>
  <w:num w:numId="6" w16cid:durableId="1622344550">
    <w:abstractNumId w:val="19"/>
  </w:num>
  <w:num w:numId="7" w16cid:durableId="911698072">
    <w:abstractNumId w:val="10"/>
  </w:num>
  <w:num w:numId="8" w16cid:durableId="1457212664">
    <w:abstractNumId w:val="2"/>
  </w:num>
  <w:num w:numId="9" w16cid:durableId="975988325">
    <w:abstractNumId w:val="3"/>
  </w:num>
  <w:num w:numId="10" w16cid:durableId="1152286238">
    <w:abstractNumId w:val="12"/>
  </w:num>
  <w:num w:numId="11" w16cid:durableId="1728719982">
    <w:abstractNumId w:val="9"/>
  </w:num>
  <w:num w:numId="12" w16cid:durableId="233441293">
    <w:abstractNumId w:val="21"/>
  </w:num>
  <w:num w:numId="13" w16cid:durableId="1057818848">
    <w:abstractNumId w:val="14"/>
  </w:num>
  <w:num w:numId="14" w16cid:durableId="1254120270">
    <w:abstractNumId w:val="15"/>
  </w:num>
  <w:num w:numId="15" w16cid:durableId="1507403271">
    <w:abstractNumId w:val="6"/>
  </w:num>
  <w:num w:numId="16" w16cid:durableId="1491481963">
    <w:abstractNumId w:val="4"/>
  </w:num>
  <w:num w:numId="17" w16cid:durableId="1042364742">
    <w:abstractNumId w:val="8"/>
  </w:num>
  <w:num w:numId="18" w16cid:durableId="978920541">
    <w:abstractNumId w:val="16"/>
  </w:num>
  <w:num w:numId="19" w16cid:durableId="694421734">
    <w:abstractNumId w:val="0"/>
  </w:num>
  <w:num w:numId="20" w16cid:durableId="1594120099">
    <w:abstractNumId w:val="4"/>
  </w:num>
  <w:num w:numId="21" w16cid:durableId="188541215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793460">
    <w:abstractNumId w:val="5"/>
  </w:num>
  <w:num w:numId="23" w16cid:durableId="273438278">
    <w:abstractNumId w:val="18"/>
  </w:num>
  <w:num w:numId="24" w16cid:durableId="2131245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18D3"/>
    <w:rsid w:val="0000486B"/>
    <w:rsid w:val="00012F94"/>
    <w:rsid w:val="00022DCF"/>
    <w:rsid w:val="00037246"/>
    <w:rsid w:val="00041286"/>
    <w:rsid w:val="00041897"/>
    <w:rsid w:val="00053B89"/>
    <w:rsid w:val="00055CBF"/>
    <w:rsid w:val="00065AF8"/>
    <w:rsid w:val="00083D09"/>
    <w:rsid w:val="000954DD"/>
    <w:rsid w:val="000A2048"/>
    <w:rsid w:val="000C3F1E"/>
    <w:rsid w:val="000D10C6"/>
    <w:rsid w:val="000F3DF4"/>
    <w:rsid w:val="001079C5"/>
    <w:rsid w:val="00141354"/>
    <w:rsid w:val="00167C36"/>
    <w:rsid w:val="00182527"/>
    <w:rsid w:val="00184578"/>
    <w:rsid w:val="00194108"/>
    <w:rsid w:val="00195B9B"/>
    <w:rsid w:val="001A1791"/>
    <w:rsid w:val="001A4C4F"/>
    <w:rsid w:val="001B62CE"/>
    <w:rsid w:val="001C2C58"/>
    <w:rsid w:val="001F2D32"/>
    <w:rsid w:val="001F4515"/>
    <w:rsid w:val="0020161B"/>
    <w:rsid w:val="00205B39"/>
    <w:rsid w:val="00210D96"/>
    <w:rsid w:val="00212589"/>
    <w:rsid w:val="002364E6"/>
    <w:rsid w:val="002404B1"/>
    <w:rsid w:val="002541E9"/>
    <w:rsid w:val="002B5E9F"/>
    <w:rsid w:val="002B7FEA"/>
    <w:rsid w:val="002F1FA9"/>
    <w:rsid w:val="002F2751"/>
    <w:rsid w:val="002F4550"/>
    <w:rsid w:val="00302CD8"/>
    <w:rsid w:val="003059E4"/>
    <w:rsid w:val="003061CD"/>
    <w:rsid w:val="00306A49"/>
    <w:rsid w:val="003132D0"/>
    <w:rsid w:val="003253E5"/>
    <w:rsid w:val="00335D76"/>
    <w:rsid w:val="00341388"/>
    <w:rsid w:val="003430F3"/>
    <w:rsid w:val="00343CEA"/>
    <w:rsid w:val="003536B7"/>
    <w:rsid w:val="00384CC9"/>
    <w:rsid w:val="0038606F"/>
    <w:rsid w:val="0039776E"/>
    <w:rsid w:val="003A037F"/>
    <w:rsid w:val="003A0647"/>
    <w:rsid w:val="003B4968"/>
    <w:rsid w:val="003B7327"/>
    <w:rsid w:val="003D4F82"/>
    <w:rsid w:val="003E0283"/>
    <w:rsid w:val="0040351E"/>
    <w:rsid w:val="00407530"/>
    <w:rsid w:val="00430AC5"/>
    <w:rsid w:val="004338F7"/>
    <w:rsid w:val="004455AE"/>
    <w:rsid w:val="00470260"/>
    <w:rsid w:val="00476491"/>
    <w:rsid w:val="0049244D"/>
    <w:rsid w:val="004B1E6D"/>
    <w:rsid w:val="004C16E5"/>
    <w:rsid w:val="004E1AA4"/>
    <w:rsid w:val="004E7A64"/>
    <w:rsid w:val="004F1ABA"/>
    <w:rsid w:val="004F247C"/>
    <w:rsid w:val="005039AE"/>
    <w:rsid w:val="0053120D"/>
    <w:rsid w:val="0053261B"/>
    <w:rsid w:val="00541903"/>
    <w:rsid w:val="00555697"/>
    <w:rsid w:val="00563A58"/>
    <w:rsid w:val="00567B3A"/>
    <w:rsid w:val="00582F0C"/>
    <w:rsid w:val="00585AA5"/>
    <w:rsid w:val="005918AC"/>
    <w:rsid w:val="005A3F7B"/>
    <w:rsid w:val="005B3283"/>
    <w:rsid w:val="005C1B57"/>
    <w:rsid w:val="005C695C"/>
    <w:rsid w:val="005D203C"/>
    <w:rsid w:val="005D4F44"/>
    <w:rsid w:val="005E5FA9"/>
    <w:rsid w:val="006156D0"/>
    <w:rsid w:val="00621CCE"/>
    <w:rsid w:val="006332E7"/>
    <w:rsid w:val="00635234"/>
    <w:rsid w:val="00641C27"/>
    <w:rsid w:val="006443D7"/>
    <w:rsid w:val="006520DA"/>
    <w:rsid w:val="00657989"/>
    <w:rsid w:val="006609F1"/>
    <w:rsid w:val="00663409"/>
    <w:rsid w:val="00675E5F"/>
    <w:rsid w:val="00692863"/>
    <w:rsid w:val="006A6FF3"/>
    <w:rsid w:val="006B2398"/>
    <w:rsid w:val="006B4FAE"/>
    <w:rsid w:val="006C7314"/>
    <w:rsid w:val="006D30D3"/>
    <w:rsid w:val="006D3C3A"/>
    <w:rsid w:val="006D3E36"/>
    <w:rsid w:val="006E41F8"/>
    <w:rsid w:val="006F2F36"/>
    <w:rsid w:val="00702535"/>
    <w:rsid w:val="00705939"/>
    <w:rsid w:val="0073598A"/>
    <w:rsid w:val="00740CA1"/>
    <w:rsid w:val="00742B71"/>
    <w:rsid w:val="007872B3"/>
    <w:rsid w:val="007A07A0"/>
    <w:rsid w:val="007A3E9B"/>
    <w:rsid w:val="007B62D5"/>
    <w:rsid w:val="007B7157"/>
    <w:rsid w:val="007C71EC"/>
    <w:rsid w:val="007F5C42"/>
    <w:rsid w:val="00807FC0"/>
    <w:rsid w:val="0081114A"/>
    <w:rsid w:val="008154BC"/>
    <w:rsid w:val="0082396C"/>
    <w:rsid w:val="00830DEA"/>
    <w:rsid w:val="00836D53"/>
    <w:rsid w:val="00847ECD"/>
    <w:rsid w:val="00850F5F"/>
    <w:rsid w:val="00851E4B"/>
    <w:rsid w:val="00855F77"/>
    <w:rsid w:val="008718D3"/>
    <w:rsid w:val="0089550F"/>
    <w:rsid w:val="0089676C"/>
    <w:rsid w:val="008B14D3"/>
    <w:rsid w:val="008B4F8A"/>
    <w:rsid w:val="008F0A29"/>
    <w:rsid w:val="008F0B0F"/>
    <w:rsid w:val="008F4CE7"/>
    <w:rsid w:val="00906445"/>
    <w:rsid w:val="00907A30"/>
    <w:rsid w:val="00917E7B"/>
    <w:rsid w:val="00933C31"/>
    <w:rsid w:val="00972A8F"/>
    <w:rsid w:val="00973D0E"/>
    <w:rsid w:val="009A0E99"/>
    <w:rsid w:val="009A1543"/>
    <w:rsid w:val="009A5071"/>
    <w:rsid w:val="009B1EC0"/>
    <w:rsid w:val="009B3ACD"/>
    <w:rsid w:val="009B6470"/>
    <w:rsid w:val="009C4152"/>
    <w:rsid w:val="009D18DE"/>
    <w:rsid w:val="009E2CDD"/>
    <w:rsid w:val="009E3A69"/>
    <w:rsid w:val="009F64BD"/>
    <w:rsid w:val="009F65EA"/>
    <w:rsid w:val="00A02644"/>
    <w:rsid w:val="00A07912"/>
    <w:rsid w:val="00A4447D"/>
    <w:rsid w:val="00A51E1D"/>
    <w:rsid w:val="00A52BBA"/>
    <w:rsid w:val="00A71A97"/>
    <w:rsid w:val="00A95875"/>
    <w:rsid w:val="00AB4F14"/>
    <w:rsid w:val="00AC1E5A"/>
    <w:rsid w:val="00AC65E4"/>
    <w:rsid w:val="00AD6CF9"/>
    <w:rsid w:val="00AF30EE"/>
    <w:rsid w:val="00AF3F92"/>
    <w:rsid w:val="00B0484B"/>
    <w:rsid w:val="00B05399"/>
    <w:rsid w:val="00B15281"/>
    <w:rsid w:val="00B15B30"/>
    <w:rsid w:val="00B176A2"/>
    <w:rsid w:val="00B24294"/>
    <w:rsid w:val="00B501BA"/>
    <w:rsid w:val="00B65711"/>
    <w:rsid w:val="00B7167A"/>
    <w:rsid w:val="00B8657D"/>
    <w:rsid w:val="00B92FE0"/>
    <w:rsid w:val="00B93C54"/>
    <w:rsid w:val="00BC13A0"/>
    <w:rsid w:val="00BC4715"/>
    <w:rsid w:val="00BE4070"/>
    <w:rsid w:val="00BE4775"/>
    <w:rsid w:val="00C012E5"/>
    <w:rsid w:val="00C06C62"/>
    <w:rsid w:val="00C14993"/>
    <w:rsid w:val="00C42A9C"/>
    <w:rsid w:val="00C47EED"/>
    <w:rsid w:val="00C564E9"/>
    <w:rsid w:val="00C56A73"/>
    <w:rsid w:val="00C72842"/>
    <w:rsid w:val="00C86E39"/>
    <w:rsid w:val="00CA0D92"/>
    <w:rsid w:val="00CA3637"/>
    <w:rsid w:val="00CD537E"/>
    <w:rsid w:val="00CE59AF"/>
    <w:rsid w:val="00CF1D8B"/>
    <w:rsid w:val="00CF239D"/>
    <w:rsid w:val="00CF74F1"/>
    <w:rsid w:val="00D06362"/>
    <w:rsid w:val="00D16948"/>
    <w:rsid w:val="00D2076F"/>
    <w:rsid w:val="00D26C85"/>
    <w:rsid w:val="00D51B03"/>
    <w:rsid w:val="00D5697A"/>
    <w:rsid w:val="00D805D6"/>
    <w:rsid w:val="00D86807"/>
    <w:rsid w:val="00D87182"/>
    <w:rsid w:val="00D90C04"/>
    <w:rsid w:val="00DA4BC8"/>
    <w:rsid w:val="00DA55B2"/>
    <w:rsid w:val="00DA5CC0"/>
    <w:rsid w:val="00DB13CB"/>
    <w:rsid w:val="00DB24F7"/>
    <w:rsid w:val="00DB5F01"/>
    <w:rsid w:val="00DC46F5"/>
    <w:rsid w:val="00E102BA"/>
    <w:rsid w:val="00E123BA"/>
    <w:rsid w:val="00E20945"/>
    <w:rsid w:val="00E27D9A"/>
    <w:rsid w:val="00E310EB"/>
    <w:rsid w:val="00E3480A"/>
    <w:rsid w:val="00E47456"/>
    <w:rsid w:val="00E603FB"/>
    <w:rsid w:val="00E70CE1"/>
    <w:rsid w:val="00E716F6"/>
    <w:rsid w:val="00E73775"/>
    <w:rsid w:val="00E876D1"/>
    <w:rsid w:val="00E92B10"/>
    <w:rsid w:val="00E93BFE"/>
    <w:rsid w:val="00EB096C"/>
    <w:rsid w:val="00EC56F4"/>
    <w:rsid w:val="00EE176F"/>
    <w:rsid w:val="00EF4C07"/>
    <w:rsid w:val="00F53DFA"/>
    <w:rsid w:val="00F575EB"/>
    <w:rsid w:val="00F70925"/>
    <w:rsid w:val="00FB28A2"/>
    <w:rsid w:val="00FC37D5"/>
    <w:rsid w:val="00FD1696"/>
    <w:rsid w:val="00FD21A1"/>
    <w:rsid w:val="00FD2D20"/>
    <w:rsid w:val="00FD5A46"/>
    <w:rsid w:val="00FE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07C5E"/>
  <w15:docId w15:val="{22BF167B-B7FA-47CC-966A-184D6095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22"/>
      <w:ind w:left="99"/>
      <w:outlineLvl w:val="0"/>
    </w:pPr>
    <w:rPr>
      <w:b/>
      <w:bCs/>
      <w:sz w:val="20"/>
      <w:szCs w:val="20"/>
    </w:rPr>
  </w:style>
  <w:style w:type="paragraph" w:styleId="Heading2">
    <w:name w:val="heading 2"/>
    <w:basedOn w:val="Normal"/>
    <w:uiPriority w:val="9"/>
    <w:unhideWhenUsed/>
    <w:qFormat/>
    <w:pPr>
      <w:ind w:left="403" w:hanging="298"/>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1" w:line="367" w:lineRule="exact"/>
      <w:ind w:left="20"/>
    </w:pPr>
    <w:rPr>
      <w:b/>
      <w:bCs/>
      <w:sz w:val="32"/>
      <w:szCs w:val="32"/>
    </w:rPr>
  </w:style>
  <w:style w:type="paragraph" w:styleId="ListParagraph">
    <w:name w:val="List Paragraph"/>
    <w:basedOn w:val="Normal"/>
    <w:uiPriority w:val="1"/>
    <w:qFormat/>
    <w:pPr>
      <w:ind w:left="281" w:hanging="176"/>
    </w:pPr>
  </w:style>
  <w:style w:type="paragraph" w:customStyle="1" w:styleId="TableParagraph">
    <w:name w:val="Table Paragraph"/>
    <w:basedOn w:val="Normal"/>
    <w:uiPriority w:val="1"/>
    <w:qFormat/>
    <w:pPr>
      <w:spacing w:line="206" w:lineRule="exact"/>
      <w:ind w:left="110"/>
    </w:pPr>
  </w:style>
  <w:style w:type="paragraph" w:styleId="Header">
    <w:name w:val="header"/>
    <w:basedOn w:val="Normal"/>
    <w:link w:val="HeaderChar"/>
    <w:uiPriority w:val="99"/>
    <w:unhideWhenUsed/>
    <w:rsid w:val="00F53DFA"/>
    <w:pPr>
      <w:tabs>
        <w:tab w:val="center" w:pos="4680"/>
        <w:tab w:val="right" w:pos="9360"/>
      </w:tabs>
    </w:pPr>
  </w:style>
  <w:style w:type="character" w:customStyle="1" w:styleId="HeaderChar">
    <w:name w:val="Header Char"/>
    <w:basedOn w:val="DefaultParagraphFont"/>
    <w:link w:val="Header"/>
    <w:uiPriority w:val="99"/>
    <w:rsid w:val="00F53DFA"/>
    <w:rPr>
      <w:rFonts w:ascii="Arial" w:eastAsia="Arial" w:hAnsi="Arial" w:cs="Arial"/>
    </w:rPr>
  </w:style>
  <w:style w:type="paragraph" w:styleId="Footer">
    <w:name w:val="footer"/>
    <w:basedOn w:val="Normal"/>
    <w:link w:val="FooterChar"/>
    <w:uiPriority w:val="99"/>
    <w:unhideWhenUsed/>
    <w:rsid w:val="00F53DFA"/>
    <w:pPr>
      <w:tabs>
        <w:tab w:val="center" w:pos="4680"/>
        <w:tab w:val="right" w:pos="9360"/>
      </w:tabs>
    </w:pPr>
  </w:style>
  <w:style w:type="character" w:customStyle="1" w:styleId="FooterChar">
    <w:name w:val="Footer Char"/>
    <w:basedOn w:val="DefaultParagraphFont"/>
    <w:link w:val="Footer"/>
    <w:uiPriority w:val="99"/>
    <w:rsid w:val="00F53DFA"/>
    <w:rPr>
      <w:rFonts w:ascii="Arial" w:eastAsia="Arial" w:hAnsi="Arial" w:cs="Arial"/>
    </w:rPr>
  </w:style>
  <w:style w:type="paragraph" w:customStyle="1" w:styleId="SCT">
    <w:name w:val="SCT"/>
    <w:basedOn w:val="Heading1"/>
    <w:link w:val="SCTChar"/>
    <w:rsid w:val="00D16948"/>
    <w:pPr>
      <w:widowControl/>
      <w:suppressAutoHyphens/>
      <w:spacing w:before="80"/>
      <w:ind w:left="0"/>
      <w:jc w:val="center"/>
      <w:outlineLvl w:val="9"/>
    </w:pPr>
    <w:rPr>
      <w:b w:val="0"/>
      <w:spacing w:val="-4"/>
    </w:rPr>
  </w:style>
  <w:style w:type="character" w:customStyle="1" w:styleId="Heading1Char">
    <w:name w:val="Heading 1 Char"/>
    <w:basedOn w:val="DefaultParagraphFont"/>
    <w:link w:val="Heading1"/>
    <w:uiPriority w:val="9"/>
    <w:rsid w:val="00F53DFA"/>
    <w:rPr>
      <w:rFonts w:ascii="Arial" w:eastAsia="Arial" w:hAnsi="Arial" w:cs="Arial"/>
      <w:b/>
      <w:bCs/>
      <w:sz w:val="20"/>
      <w:szCs w:val="20"/>
    </w:rPr>
  </w:style>
  <w:style w:type="character" w:customStyle="1" w:styleId="SCTChar">
    <w:name w:val="SCT Char"/>
    <w:basedOn w:val="Heading1Char"/>
    <w:link w:val="SCT"/>
    <w:rsid w:val="00D16948"/>
    <w:rPr>
      <w:rFonts w:ascii="Arial" w:eastAsia="Arial" w:hAnsi="Arial" w:cs="Arial"/>
      <w:b w:val="0"/>
      <w:bCs/>
      <w:spacing w:val="-4"/>
      <w:sz w:val="20"/>
      <w:szCs w:val="20"/>
    </w:rPr>
  </w:style>
  <w:style w:type="paragraph" w:customStyle="1" w:styleId="CMT">
    <w:name w:val="CMT"/>
    <w:basedOn w:val="Heading1"/>
    <w:link w:val="CMTChar"/>
    <w:rsid w:val="00D16948"/>
    <w:pPr>
      <w:widowControl/>
      <w:suppressAutoHyphens/>
      <w:spacing w:before="0" w:after="200"/>
      <w:ind w:left="0"/>
      <w:jc w:val="both"/>
      <w:outlineLvl w:val="9"/>
    </w:pPr>
    <w:rPr>
      <w:b w:val="0"/>
      <w:vanish/>
      <w:color w:val="0000FF"/>
      <w:spacing w:val="-4"/>
    </w:rPr>
  </w:style>
  <w:style w:type="character" w:customStyle="1" w:styleId="CMTChar">
    <w:name w:val="CMT Char"/>
    <w:basedOn w:val="Heading1Char"/>
    <w:link w:val="CMT"/>
    <w:rsid w:val="00D16948"/>
    <w:rPr>
      <w:rFonts w:ascii="Arial" w:eastAsia="Arial" w:hAnsi="Arial" w:cs="Arial"/>
      <w:b w:val="0"/>
      <w:bCs/>
      <w:vanish/>
      <w:color w:val="0000FF"/>
      <w:spacing w:val="-4"/>
      <w:sz w:val="20"/>
      <w:szCs w:val="20"/>
    </w:rPr>
  </w:style>
  <w:style w:type="paragraph" w:customStyle="1" w:styleId="EOS">
    <w:name w:val="EOS"/>
    <w:basedOn w:val="Heading1"/>
    <w:link w:val="EOSChar"/>
    <w:rsid w:val="00D16948"/>
    <w:pPr>
      <w:widowControl/>
      <w:suppressAutoHyphens/>
      <w:spacing w:before="240"/>
      <w:ind w:left="0"/>
      <w:jc w:val="center"/>
      <w:outlineLvl w:val="9"/>
    </w:pPr>
    <w:rPr>
      <w:b w:val="0"/>
      <w:spacing w:val="-4"/>
    </w:rPr>
  </w:style>
  <w:style w:type="character" w:customStyle="1" w:styleId="EOSChar">
    <w:name w:val="EOS Char"/>
    <w:basedOn w:val="Heading1Char"/>
    <w:link w:val="EOS"/>
    <w:rsid w:val="00D16948"/>
    <w:rPr>
      <w:rFonts w:ascii="Arial" w:eastAsia="Arial" w:hAnsi="Arial" w:cs="Arial"/>
      <w:b w:val="0"/>
      <w:bCs/>
      <w:spacing w:val="-4"/>
      <w:sz w:val="20"/>
      <w:szCs w:val="20"/>
    </w:rPr>
  </w:style>
  <w:style w:type="paragraph" w:customStyle="1" w:styleId="PRT">
    <w:name w:val="PRT"/>
    <w:basedOn w:val="Heading1"/>
    <w:link w:val="PRTChar"/>
    <w:qFormat/>
    <w:rsid w:val="00D16948"/>
    <w:pPr>
      <w:widowControl/>
      <w:numPr>
        <w:numId w:val="16"/>
      </w:numPr>
      <w:suppressAutoHyphens/>
      <w:spacing w:before="480"/>
    </w:pPr>
    <w:rPr>
      <w:b w:val="0"/>
      <w:spacing w:val="-4"/>
    </w:rPr>
  </w:style>
  <w:style w:type="character" w:customStyle="1" w:styleId="PRTChar">
    <w:name w:val="PRT Char"/>
    <w:basedOn w:val="Heading1Char"/>
    <w:link w:val="PRT"/>
    <w:rsid w:val="00D16948"/>
    <w:rPr>
      <w:rFonts w:ascii="Arial" w:eastAsia="Arial" w:hAnsi="Arial" w:cs="Arial"/>
      <w:b w:val="0"/>
      <w:bCs/>
      <w:spacing w:val="-4"/>
      <w:sz w:val="20"/>
      <w:szCs w:val="20"/>
    </w:rPr>
  </w:style>
  <w:style w:type="paragraph" w:customStyle="1" w:styleId="ART">
    <w:name w:val="ART"/>
    <w:basedOn w:val="Heading1"/>
    <w:link w:val="ARTChar"/>
    <w:qFormat/>
    <w:rsid w:val="009E3A69"/>
    <w:pPr>
      <w:widowControl/>
      <w:numPr>
        <w:ilvl w:val="3"/>
        <w:numId w:val="16"/>
      </w:numPr>
      <w:tabs>
        <w:tab w:val="clear" w:pos="5724"/>
      </w:tabs>
      <w:suppressAutoHyphens/>
      <w:spacing w:before="240"/>
      <w:ind w:left="851"/>
      <w:outlineLvl w:val="1"/>
    </w:pPr>
    <w:rPr>
      <w:b w:val="0"/>
      <w:spacing w:val="-4"/>
    </w:rPr>
  </w:style>
  <w:style w:type="character" w:customStyle="1" w:styleId="ARTChar">
    <w:name w:val="ART Char"/>
    <w:basedOn w:val="Heading1Char"/>
    <w:link w:val="ART"/>
    <w:rsid w:val="009E3A69"/>
    <w:rPr>
      <w:rFonts w:ascii="Arial" w:eastAsia="Arial" w:hAnsi="Arial" w:cs="Arial"/>
      <w:b w:val="0"/>
      <w:bCs/>
      <w:spacing w:val="-4"/>
      <w:sz w:val="20"/>
      <w:szCs w:val="20"/>
    </w:rPr>
  </w:style>
  <w:style w:type="paragraph" w:customStyle="1" w:styleId="PR1">
    <w:name w:val="PR1"/>
    <w:basedOn w:val="Heading1"/>
    <w:link w:val="PR1Char"/>
    <w:qFormat/>
    <w:rsid w:val="00D16948"/>
    <w:pPr>
      <w:widowControl/>
      <w:numPr>
        <w:ilvl w:val="4"/>
        <w:numId w:val="16"/>
      </w:numPr>
      <w:suppressAutoHyphens/>
      <w:spacing w:before="240"/>
      <w:jc w:val="both"/>
      <w:outlineLvl w:val="2"/>
    </w:pPr>
    <w:rPr>
      <w:b w:val="0"/>
      <w:spacing w:val="-4"/>
    </w:rPr>
  </w:style>
  <w:style w:type="character" w:customStyle="1" w:styleId="PR1Char">
    <w:name w:val="PR1 Char"/>
    <w:basedOn w:val="Heading1Char"/>
    <w:link w:val="PR1"/>
    <w:rsid w:val="00D16948"/>
    <w:rPr>
      <w:rFonts w:ascii="Arial" w:eastAsia="Arial" w:hAnsi="Arial" w:cs="Arial"/>
      <w:b w:val="0"/>
      <w:bCs/>
      <w:spacing w:val="-4"/>
      <w:sz w:val="20"/>
      <w:szCs w:val="20"/>
    </w:rPr>
  </w:style>
  <w:style w:type="paragraph" w:customStyle="1" w:styleId="PR2">
    <w:name w:val="PR2"/>
    <w:basedOn w:val="Heading1"/>
    <w:link w:val="PR2Char"/>
    <w:qFormat/>
    <w:rsid w:val="00D16948"/>
    <w:pPr>
      <w:widowControl/>
      <w:numPr>
        <w:ilvl w:val="5"/>
        <w:numId w:val="16"/>
      </w:numPr>
      <w:suppressAutoHyphens/>
      <w:spacing w:before="240"/>
      <w:contextualSpacing/>
      <w:jc w:val="both"/>
      <w:outlineLvl w:val="3"/>
    </w:pPr>
    <w:rPr>
      <w:b w:val="0"/>
      <w:spacing w:val="-4"/>
    </w:rPr>
  </w:style>
  <w:style w:type="character" w:customStyle="1" w:styleId="PR2Char">
    <w:name w:val="PR2 Char"/>
    <w:basedOn w:val="Heading1Char"/>
    <w:link w:val="PR2"/>
    <w:rsid w:val="00D16948"/>
    <w:rPr>
      <w:rFonts w:ascii="Arial" w:eastAsia="Arial" w:hAnsi="Arial" w:cs="Arial"/>
      <w:b w:val="0"/>
      <w:bCs/>
      <w:spacing w:val="-4"/>
      <w:sz w:val="20"/>
      <w:szCs w:val="20"/>
    </w:rPr>
  </w:style>
  <w:style w:type="paragraph" w:customStyle="1" w:styleId="PR3">
    <w:name w:val="PR3"/>
    <w:basedOn w:val="Heading1"/>
    <w:link w:val="PR3Char"/>
    <w:qFormat/>
    <w:rsid w:val="00D16948"/>
    <w:pPr>
      <w:widowControl/>
      <w:numPr>
        <w:ilvl w:val="6"/>
        <w:numId w:val="16"/>
      </w:numPr>
      <w:suppressAutoHyphens/>
      <w:spacing w:before="240"/>
      <w:contextualSpacing/>
      <w:jc w:val="both"/>
      <w:outlineLvl w:val="4"/>
    </w:pPr>
    <w:rPr>
      <w:b w:val="0"/>
      <w:spacing w:val="-4"/>
    </w:rPr>
  </w:style>
  <w:style w:type="character" w:customStyle="1" w:styleId="PR3Char">
    <w:name w:val="PR3 Char"/>
    <w:basedOn w:val="Heading1Char"/>
    <w:link w:val="PR3"/>
    <w:rsid w:val="00D16948"/>
    <w:rPr>
      <w:rFonts w:ascii="Arial" w:eastAsia="Arial" w:hAnsi="Arial" w:cs="Arial"/>
      <w:b w:val="0"/>
      <w:bCs/>
      <w:spacing w:val="-4"/>
      <w:sz w:val="20"/>
      <w:szCs w:val="20"/>
    </w:rPr>
  </w:style>
  <w:style w:type="paragraph" w:customStyle="1" w:styleId="PR4">
    <w:name w:val="PR4"/>
    <w:basedOn w:val="Heading1"/>
    <w:link w:val="PR4Char"/>
    <w:qFormat/>
    <w:rsid w:val="00D16948"/>
    <w:pPr>
      <w:widowControl/>
      <w:numPr>
        <w:ilvl w:val="7"/>
        <w:numId w:val="16"/>
      </w:numPr>
      <w:suppressAutoHyphens/>
      <w:spacing w:before="240"/>
      <w:contextualSpacing/>
      <w:jc w:val="both"/>
      <w:outlineLvl w:val="5"/>
    </w:pPr>
    <w:rPr>
      <w:b w:val="0"/>
      <w:spacing w:val="-4"/>
    </w:rPr>
  </w:style>
  <w:style w:type="character" w:customStyle="1" w:styleId="PR4Char">
    <w:name w:val="PR4 Char"/>
    <w:basedOn w:val="Heading1Char"/>
    <w:link w:val="PR4"/>
    <w:rsid w:val="00D16948"/>
    <w:rPr>
      <w:rFonts w:ascii="Arial" w:eastAsia="Arial" w:hAnsi="Arial" w:cs="Arial"/>
      <w:b w:val="0"/>
      <w:bCs/>
      <w:spacing w:val="-4"/>
      <w:sz w:val="20"/>
      <w:szCs w:val="20"/>
    </w:rPr>
  </w:style>
  <w:style w:type="paragraph" w:customStyle="1" w:styleId="PR5">
    <w:name w:val="PR5"/>
    <w:basedOn w:val="Heading1"/>
    <w:link w:val="PR5Char"/>
    <w:qFormat/>
    <w:rsid w:val="00D16948"/>
    <w:pPr>
      <w:widowControl/>
      <w:numPr>
        <w:ilvl w:val="8"/>
        <w:numId w:val="16"/>
      </w:numPr>
      <w:suppressAutoHyphens/>
      <w:spacing w:before="240"/>
      <w:contextualSpacing/>
      <w:jc w:val="both"/>
      <w:outlineLvl w:val="6"/>
    </w:pPr>
    <w:rPr>
      <w:b w:val="0"/>
      <w:spacing w:val="-4"/>
    </w:rPr>
  </w:style>
  <w:style w:type="character" w:customStyle="1" w:styleId="PR5Char">
    <w:name w:val="PR5 Char"/>
    <w:basedOn w:val="Heading1Char"/>
    <w:link w:val="PR5"/>
    <w:rsid w:val="00D16948"/>
    <w:rPr>
      <w:rFonts w:ascii="Arial" w:eastAsia="Arial" w:hAnsi="Arial" w:cs="Arial"/>
      <w:b w:val="0"/>
      <w:bCs/>
      <w:spacing w:val="-4"/>
      <w:sz w:val="20"/>
      <w:szCs w:val="20"/>
    </w:rPr>
  </w:style>
  <w:style w:type="paragraph" w:customStyle="1" w:styleId="SUT">
    <w:name w:val="SUT"/>
    <w:basedOn w:val="Heading1"/>
    <w:link w:val="SUTChar"/>
    <w:rsid w:val="00D16948"/>
    <w:pPr>
      <w:widowControl/>
      <w:numPr>
        <w:ilvl w:val="1"/>
        <w:numId w:val="16"/>
      </w:numPr>
      <w:suppressAutoHyphens/>
      <w:spacing w:before="240"/>
      <w:contextualSpacing/>
      <w:jc w:val="both"/>
      <w:outlineLvl w:val="9"/>
    </w:pPr>
    <w:rPr>
      <w:b w:val="0"/>
      <w:spacing w:val="-4"/>
      <w:sz w:val="24"/>
    </w:rPr>
  </w:style>
  <w:style w:type="character" w:customStyle="1" w:styleId="SUTChar">
    <w:name w:val="SUT Char"/>
    <w:basedOn w:val="Heading1Char"/>
    <w:link w:val="SUT"/>
    <w:rsid w:val="00D16948"/>
    <w:rPr>
      <w:rFonts w:ascii="Arial" w:eastAsia="Arial" w:hAnsi="Arial" w:cs="Arial"/>
      <w:b w:val="0"/>
      <w:bCs/>
      <w:spacing w:val="-4"/>
      <w:sz w:val="24"/>
      <w:szCs w:val="20"/>
    </w:rPr>
  </w:style>
  <w:style w:type="paragraph" w:customStyle="1" w:styleId="DST">
    <w:name w:val="DST"/>
    <w:basedOn w:val="Heading1"/>
    <w:link w:val="DSTChar"/>
    <w:rsid w:val="00D16948"/>
    <w:pPr>
      <w:widowControl/>
      <w:numPr>
        <w:ilvl w:val="2"/>
        <w:numId w:val="16"/>
      </w:numPr>
      <w:suppressAutoHyphens/>
      <w:spacing w:before="240"/>
      <w:contextualSpacing/>
      <w:jc w:val="both"/>
      <w:outlineLvl w:val="9"/>
    </w:pPr>
    <w:rPr>
      <w:b w:val="0"/>
      <w:spacing w:val="-4"/>
    </w:rPr>
  </w:style>
  <w:style w:type="character" w:customStyle="1" w:styleId="DSTChar">
    <w:name w:val="DST Char"/>
    <w:basedOn w:val="Heading1Char"/>
    <w:link w:val="DST"/>
    <w:rsid w:val="00D16948"/>
    <w:rPr>
      <w:rFonts w:ascii="Arial" w:eastAsia="Arial" w:hAnsi="Arial" w:cs="Arial"/>
      <w:b w:val="0"/>
      <w:bCs/>
      <w:spacing w:val="-4"/>
      <w:sz w:val="20"/>
      <w:szCs w:val="20"/>
    </w:rPr>
  </w:style>
  <w:style w:type="paragraph" w:styleId="Revision">
    <w:name w:val="Revision"/>
    <w:hidden/>
    <w:uiPriority w:val="99"/>
    <w:semiHidden/>
    <w:rsid w:val="00E70CE1"/>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609F1"/>
    <w:rPr>
      <w:sz w:val="16"/>
      <w:szCs w:val="16"/>
    </w:rPr>
  </w:style>
  <w:style w:type="paragraph" w:styleId="CommentText">
    <w:name w:val="annotation text"/>
    <w:basedOn w:val="Normal"/>
    <w:link w:val="CommentTextChar"/>
    <w:uiPriority w:val="99"/>
    <w:unhideWhenUsed/>
    <w:rsid w:val="006609F1"/>
    <w:rPr>
      <w:sz w:val="20"/>
      <w:szCs w:val="20"/>
    </w:rPr>
  </w:style>
  <w:style w:type="character" w:customStyle="1" w:styleId="CommentTextChar">
    <w:name w:val="Comment Text Char"/>
    <w:basedOn w:val="DefaultParagraphFont"/>
    <w:link w:val="CommentText"/>
    <w:uiPriority w:val="99"/>
    <w:rsid w:val="006609F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609F1"/>
    <w:rPr>
      <w:b/>
      <w:bCs/>
    </w:rPr>
  </w:style>
  <w:style w:type="character" w:customStyle="1" w:styleId="CommentSubjectChar">
    <w:name w:val="Comment Subject Char"/>
    <w:basedOn w:val="CommentTextChar"/>
    <w:link w:val="CommentSubject"/>
    <w:uiPriority w:val="99"/>
    <w:semiHidden/>
    <w:rsid w:val="006609F1"/>
    <w:rPr>
      <w:rFonts w:ascii="Arial" w:eastAsia="Arial" w:hAnsi="Arial" w:cs="Arial"/>
      <w:b/>
      <w:bCs/>
      <w:sz w:val="20"/>
      <w:szCs w:val="20"/>
    </w:rPr>
  </w:style>
  <w:style w:type="character" w:customStyle="1" w:styleId="TS-HEADER">
    <w:name w:val="TS - HEADER"/>
    <w:uiPriority w:val="1"/>
    <w:rsid w:val="005E5FA9"/>
    <w:rPr>
      <w:b/>
      <w:caps/>
    </w:rPr>
  </w:style>
  <w:style w:type="paragraph" w:customStyle="1" w:styleId="SpecNote">
    <w:name w:val="SpecNote"/>
    <w:basedOn w:val="Normal"/>
    <w:autoRedefine/>
    <w:qFormat/>
    <w:rsid w:val="009C4152"/>
    <w:pPr>
      <w:widowControl/>
      <w:pBdr>
        <w:top w:val="double" w:sz="6" w:space="1" w:color="0080FF"/>
        <w:left w:val="double" w:sz="6" w:space="1" w:color="0080FF"/>
        <w:bottom w:val="double" w:sz="6" w:space="1" w:color="0080FF"/>
        <w:right w:val="double" w:sz="6" w:space="1" w:color="0080FF"/>
      </w:pBdr>
      <w:autoSpaceDE/>
      <w:autoSpaceDN/>
      <w:spacing w:before="120" w:after="120" w:line="288" w:lineRule="auto"/>
    </w:pPr>
    <w:rPr>
      <w:rFonts w:eastAsia="Times New Roman"/>
      <w:i/>
      <w:vanish/>
      <w:color w:val="0080FF"/>
      <w:sz w:val="20"/>
      <w:lang w:val="en-CA" w:eastAsia="en-CA"/>
    </w:rPr>
  </w:style>
  <w:style w:type="paragraph" w:customStyle="1" w:styleId="EndofSection">
    <w:name w:val="End of Section"/>
    <w:basedOn w:val="Normal"/>
    <w:qFormat/>
    <w:rsid w:val="00D51B03"/>
    <w:pPr>
      <w:adjustRightInd w:val="0"/>
      <w:spacing w:before="480"/>
      <w:ind w:left="720"/>
    </w:pPr>
    <w:rPr>
      <w:rFonts w:ascii="Arial Bold" w:eastAsia="Times New Roman" w:hAnsi="Arial Bold" w:cs="Times New Roman"/>
      <w:b/>
      <w:caps/>
      <w:sz w:val="20"/>
      <w:szCs w:val="20"/>
    </w:rPr>
  </w:style>
  <w:style w:type="character" w:styleId="Hyperlink">
    <w:name w:val="Hyperlink"/>
    <w:basedOn w:val="DefaultParagraphFont"/>
    <w:uiPriority w:val="99"/>
    <w:unhideWhenUsed/>
    <w:rsid w:val="00933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tin_miville-dechene@gentek.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ntek.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2008</TotalTime>
  <Pages>9</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07 48 16 - Aluminum Siding</vt:lpstr>
    </vt:vector>
  </TitlesOfParts>
  <Company>Engage Building Products</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48 16 - Aluminum Siding</dc:title>
  <cp:lastModifiedBy>mark@techspecsconsulting.com</cp:lastModifiedBy>
  <cp:revision>24</cp:revision>
  <cp:lastPrinted>2024-03-30T06:12:00Z</cp:lastPrinted>
  <dcterms:created xsi:type="dcterms:W3CDTF">2024-02-21T16:00:00Z</dcterms:created>
  <dcterms:modified xsi:type="dcterms:W3CDTF">2024-05-08T02:13:00Z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Word</vt:lpwstr>
  </property>
  <property fmtid="{D5CDD505-2E9C-101B-9397-08002B2CF9AE}" pid="4" name="LastSaved">
    <vt:filetime>2023-07-02T00:00:00Z</vt:filetime>
  </property>
  <property fmtid="{D5CDD505-2E9C-101B-9397-08002B2CF9AE}" pid="5" name="Producer">
    <vt:lpwstr>macOS Version 13.3.1 (a) (Build 22E772610a) Quartz PDFContext</vt:lpwstr>
  </property>
</Properties>
</file>